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AB3" w:rsidRPr="007F47FD" w:rsidRDefault="00CA3AB3" w:rsidP="00CA3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ПРОТОКОЛ публичных слушаний по проекту планировки и проекту межевания в его составе для размещения линейного объекта: «Сеть во</w:t>
      </w:r>
      <w:r w:rsidR="003B5BBD"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доснабжения </w:t>
      </w:r>
      <w:proofErr w:type="spellStart"/>
      <w:r w:rsidR="003B5BBD"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х.Мещерские</w:t>
      </w:r>
      <w:proofErr w:type="spellEnd"/>
      <w:r w:rsidR="003B5BBD"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Дворы </w:t>
      </w:r>
      <w:proofErr w:type="spellStart"/>
      <w:r w:rsidR="003B5BBD"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Защитенского</w:t>
      </w:r>
      <w:proofErr w:type="spellEnd"/>
      <w:r w:rsidR="003B5BBD"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сельсовета</w:t>
      </w:r>
      <w:r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proofErr w:type="spellStart"/>
      <w:r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Шигровского</w:t>
      </w:r>
      <w:proofErr w:type="spellEnd"/>
      <w:r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района Курской области</w:t>
      </w:r>
      <w:r w:rsidR="003B5BBD"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(1-я очередь строительства)</w:t>
      </w:r>
      <w:r w:rsidRPr="007F47F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3B5BBD" w:rsidRDefault="003B5BBD" w:rsidP="00CA3AB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3AB3" w:rsidRPr="003B5BBD" w:rsidRDefault="00CA3AB3" w:rsidP="00CA3AB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ПРОТОКОЛ</w:t>
      </w:r>
    </w:p>
    <w:p w:rsidR="00CA3AB3" w:rsidRPr="003B5BBD" w:rsidRDefault="00CA3AB3" w:rsidP="00CA3AB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публичных слушаний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«14» апреля 2020 г.                                      </w:t>
      </w:r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            №1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 (дата оформления протокола)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Организатор публичных </w:t>
      </w:r>
      <w:proofErr w:type="gram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слушаний :</w:t>
      </w:r>
      <w:proofErr w:type="gramEnd"/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Комиссия по проведению публичных слушаний по </w:t>
      </w:r>
      <w:proofErr w:type="gram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вопросам  градостроительной</w:t>
      </w:r>
      <w:proofErr w:type="gram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деятельн</w:t>
      </w:r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ости на территории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по </w:t>
      </w: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проекту планировки и проекту межевания в его составе для размещения линейного объекта: «Сеть вод</w:t>
      </w:r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оснабжения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х.Мещерские</w:t>
      </w:r>
      <w:proofErr w:type="spellEnd"/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Дворы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Защитенского</w:t>
      </w:r>
      <w:proofErr w:type="spellEnd"/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сельсовета </w:t>
      </w: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Шигровского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района Курской  области</w:t>
      </w:r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(1-я очередь строительства)</w:t>
      </w: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». 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Оповещение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Комиссия по проведению публичных слушаний по </w:t>
      </w:r>
      <w:proofErr w:type="gram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вопросам  градостроительной</w:t>
      </w:r>
      <w:proofErr w:type="gram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деятельн</w:t>
      </w:r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ости на территории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проводит публичные слушания по документации по планировке территории: </w:t>
      </w: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«Сеть вод</w:t>
      </w:r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оснабжения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х.Мещерские</w:t>
      </w:r>
      <w:proofErr w:type="spellEnd"/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Дворы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Защитенского</w:t>
      </w:r>
      <w:proofErr w:type="spellEnd"/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сельсовета </w:t>
      </w: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Шигровского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района Курской  области</w:t>
      </w:r>
      <w:r w:rsid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(1-я очередь строительства)</w:t>
      </w: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».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Информационные материалы к рассматриваемым проектам:</w:t>
      </w:r>
    </w:p>
    <w:p w:rsidR="00CA3AB3" w:rsidRPr="003B5BBD" w:rsidRDefault="003B5BBD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«Сеть водоснабжения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х.Мещерские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Дворы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Защитенского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сельсовета </w:t>
      </w:r>
      <w:r w:rsidR="00CA3AB3"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="00CA3AB3"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Шигровского</w:t>
      </w:r>
      <w:proofErr w:type="spellEnd"/>
      <w:proofErr w:type="gramEnd"/>
      <w:r w:rsidR="00CA3AB3"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района Курской  области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(1-я очередь строительства)</w:t>
      </w:r>
      <w:r w:rsidR="00CA3AB3"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». 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проведения с 16 марта 2020г. до 16 апреля 2020г.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  участников</w:t>
      </w:r>
      <w:proofErr w:type="gram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публичных слушаний проведено  14 апреля </w:t>
      </w:r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2020г. в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с.Защитное</w:t>
      </w:r>
      <w:proofErr w:type="spellEnd"/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Курской области, зд</w:t>
      </w:r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ание Администрации </w:t>
      </w:r>
      <w:proofErr w:type="spellStart"/>
      <w:r w:rsid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Время регистрации уча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стников публичных </w:t>
      </w:r>
      <w:proofErr w:type="gram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слушаний  с</w:t>
      </w:r>
      <w:proofErr w:type="gram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14часов 00 минут до 14</w:t>
      </w: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часов 30 минут.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 информационными материалами по предмету публичных слушаний можно ознакомиться на экспозиции по следующему адресу: Курская область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Щигровский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район,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Защитенский</w:t>
      </w:r>
      <w:proofErr w:type="spellEnd"/>
      <w:r w:rsidR="0048087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сельсовет, с.Защитное</w:t>
      </w:r>
      <w:bookmarkStart w:id="0" w:name="_GoBack"/>
      <w:bookmarkEnd w:id="0"/>
      <w:proofErr w:type="gram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, ,</w:t>
      </w:r>
      <w:proofErr w:type="gram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зд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ание Администрации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           Срок проведения экспозиции: экспозиция проводится в течение всей продолжительности публичных слушаний, понедельник – пятница 14:00 – 16:30.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Предложения и замечания по предмету публичных слушаний направля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ть в Администрацию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Курской области по 14 апреля 2020 года включительно в письменной форме по адресу: Курская область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Щигровский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район,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Защитенский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сельсовет,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с.Защитное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           в устной форме в ходе проведения собрания участников публичных слушаний;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          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           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лиц: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Участники публичных слушаний, являющиеся правообладателями земельных участков и (или) расположенных на них объектов капитального строительства, расположенных в границах территории проведения публичных слушаний, также представляют сведения соответственно о таких земельных участках, объектах капитального строительства, расположенных в границах территории проведения публичных слушаний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ссии Администрации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по подготовке слушания по проекту планировки и проекту межевания в его составе обеспечить выполнение организационных мероприятий по проведению </w:t>
      </w: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публичных слушаний и подготовку заключения о результатах публичных слушаний.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регистрации в качестве участника публичных слушаний на собрании участников публичных слушаний в целях идентификации необходимо представить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Правообладателям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находящихся на территории, в отношении которой подготовлены проекты, указанные в приложении к настоящему постановлению, необходимо представить сведения о таких объектах недвижимости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Порядок проведения публичных слушаний определен «Порядком организации и проведения публичных слушаний по вопросам градостроительной деятельности на территории муниципальных образований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Курской области, утвержденный решением Представительного Собрания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Курской области от 24.12.2019г. № 83-4-ПС». (информация, содержащаяся в опубликованном оповещении о начале публичных слушаний).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Информация о начале проведения публичных слушаний опубликована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16 марта 2020г. №3 в «Информационном вестн</w:t>
      </w:r>
      <w:r w:rsidR="007F47F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ике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Защитенского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сельсовета», на с</w:t>
      </w:r>
      <w:r w:rsidR="007F47F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айте администрации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сельсовета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Щигровского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района Курской области в разделе «Муниципальные правовые акты» 16.03.2020г. </w:t>
      </w: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размещена на информационных стендах расположенных: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1-й – 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здание Администрации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района,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2-й – здание мага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зина ПО «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Щигровское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в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с.Защитное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Щигровского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района,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3-й 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здание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Вышнеозеренского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клуба досуга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с.Вышняя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Озерна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Щигровского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</w:t>
      </w: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lastRenderedPageBreak/>
        <w:t xml:space="preserve">    </w:t>
      </w:r>
      <w:proofErr w:type="gramStart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Предложения  и</w:t>
      </w:r>
      <w:proofErr w:type="gramEnd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  замечания  участников  публичных  слушаний  по  проекту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принимались с 16 марта по 14 апреля 2020 года</w:t>
      </w: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3B5BB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включительно..</w:t>
      </w:r>
      <w:proofErr w:type="gramEnd"/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   Публичные слушания проводились на территории по адресу: Курская область</w:t>
      </w:r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Щигровский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район,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Защитенский</w:t>
      </w:r>
      <w:proofErr w:type="spellEnd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 </w:t>
      </w:r>
      <w:proofErr w:type="spellStart"/>
      <w:r w:rsidR="007F47FD">
        <w:rPr>
          <w:rFonts w:ascii="Times New Roman" w:eastAsia="Times New Roman" w:hAnsi="Times New Roman" w:cs="Times New Roman"/>
          <w:sz w:val="28"/>
          <w:szCs w:val="24"/>
          <w:lang w:eastAsia="ru-RU"/>
        </w:rPr>
        <w:t>с.Защитное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A3AB3" w:rsidRPr="003B5BBD" w:rsidRDefault="00CA3AB3" w:rsidP="0058014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   Число зарегистрированных участников публичных </w:t>
      </w:r>
      <w:proofErr w:type="gram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слушаний:  7</w:t>
      </w:r>
      <w:proofErr w:type="gram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 человек.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4"/>
        <w:gridCol w:w="4341"/>
      </w:tblGrid>
      <w:tr w:rsidR="00CA3AB3" w:rsidRPr="003B5BBD" w:rsidTr="00CA3AB3">
        <w:trPr>
          <w:tblCellSpacing w:w="0" w:type="dxa"/>
        </w:trPr>
        <w:tc>
          <w:tcPr>
            <w:tcW w:w="10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Предложения и замечания граждан,</w:t>
            </w:r>
          </w:p>
          <w:p w:rsidR="00CA3AB3" w:rsidRPr="003B5BBD" w:rsidRDefault="00CA3AB3" w:rsidP="00CA3A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CA3AB3" w:rsidRPr="003B5BBD" w:rsidTr="00CA3AB3">
        <w:trPr>
          <w:tblCellSpacing w:w="0" w:type="dxa"/>
        </w:trPr>
        <w:tc>
          <w:tcPr>
            <w:tcW w:w="5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Содержание предложений и (или) замечаний</w:t>
            </w:r>
          </w:p>
        </w:tc>
      </w:tr>
      <w:tr w:rsidR="00CA3AB3" w:rsidRPr="003B5BBD" w:rsidTr="00CA3AB3">
        <w:trPr>
          <w:tblCellSpacing w:w="0" w:type="dxa"/>
        </w:trPr>
        <w:tc>
          <w:tcPr>
            <w:tcW w:w="5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CA3AB3" w:rsidRPr="003B5BBD" w:rsidTr="00CA3AB3">
        <w:trPr>
          <w:tblCellSpacing w:w="0" w:type="dxa"/>
        </w:trPr>
        <w:tc>
          <w:tcPr>
            <w:tcW w:w="10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Предложения и замечания</w:t>
            </w:r>
          </w:p>
          <w:p w:rsidR="00CA3AB3" w:rsidRPr="003B5BBD" w:rsidRDefault="00CA3AB3" w:rsidP="00CA3A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иных участников публичных слушаний</w:t>
            </w:r>
          </w:p>
        </w:tc>
      </w:tr>
      <w:tr w:rsidR="00CA3AB3" w:rsidRPr="003B5BBD" w:rsidTr="00CA3AB3">
        <w:trPr>
          <w:tblCellSpacing w:w="0" w:type="dxa"/>
        </w:trPr>
        <w:tc>
          <w:tcPr>
            <w:tcW w:w="5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Содержание предложений и (или) замечаний</w:t>
            </w:r>
          </w:p>
        </w:tc>
      </w:tr>
      <w:tr w:rsidR="00CA3AB3" w:rsidRPr="003B5BBD" w:rsidTr="00CA3AB3">
        <w:trPr>
          <w:tblCellSpacing w:w="0" w:type="dxa"/>
        </w:trPr>
        <w:tc>
          <w:tcPr>
            <w:tcW w:w="5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</w:tbl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4"/>
        <w:gridCol w:w="4341"/>
      </w:tblGrid>
      <w:tr w:rsidR="00CA3AB3" w:rsidRPr="003B5BBD" w:rsidTr="00CA3AB3">
        <w:trPr>
          <w:tblCellSpacing w:w="0" w:type="dxa"/>
        </w:trPr>
        <w:tc>
          <w:tcPr>
            <w:tcW w:w="10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Предложения и замечания граждан,</w:t>
            </w:r>
          </w:p>
          <w:p w:rsidR="00CA3AB3" w:rsidRPr="003B5BBD" w:rsidRDefault="00CA3AB3" w:rsidP="00CA3A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присутствующих на собрании участников публичных слушаний и не прошедших полную идентификацию</w:t>
            </w:r>
          </w:p>
        </w:tc>
      </w:tr>
      <w:tr w:rsidR="00CA3AB3" w:rsidRPr="003B5BBD" w:rsidTr="00CA3AB3">
        <w:trPr>
          <w:tblCellSpacing w:w="0" w:type="dxa"/>
        </w:trPr>
        <w:tc>
          <w:tcPr>
            <w:tcW w:w="5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Содержание предложений и (или) замечаний</w:t>
            </w:r>
          </w:p>
        </w:tc>
      </w:tr>
      <w:tr w:rsidR="00CA3AB3" w:rsidRPr="003B5BBD" w:rsidTr="00CA3AB3">
        <w:trPr>
          <w:tblCellSpacing w:w="0" w:type="dxa"/>
        </w:trPr>
        <w:tc>
          <w:tcPr>
            <w:tcW w:w="5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3AB3" w:rsidRPr="003B5BBD" w:rsidRDefault="00CA3AB3" w:rsidP="00CA3A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5BB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</w:tbl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публичных слушаний: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Приложение к протоколу: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1. Регистрационные листы участников публичных слушаний на 9листах.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2. Журнал учета посетителей экспозиции проекта на 2 листах.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3. Журнал учета предложений и замечаний.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 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Члены Комиссии: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A3AB3" w:rsidRPr="003B5BBD" w:rsidRDefault="007F47FD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Летошникова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С.Н.</w:t>
      </w:r>
      <w:r w:rsidR="00CA3AB3"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="00CA3AB3"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A3AB3" w:rsidRPr="003B5BBD" w:rsidRDefault="007F47FD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Куркина Г.Н.</w:t>
      </w:r>
      <w:r w:rsidR="00CA3AB3"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Михайлов Н.А._________________________________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Мосина Л.В.___________________________________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Гатилова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Р.Н. __________________________________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Густоваров</w:t>
      </w:r>
      <w:proofErr w:type="spellEnd"/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С.В. _______________________________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A3AB3" w:rsidRPr="003B5BBD" w:rsidRDefault="007F47FD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Краснобаев А.Г.</w:t>
      </w:r>
      <w:r w:rsidR="00CA3AB3"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</w:t>
      </w:r>
    </w:p>
    <w:p w:rsidR="00CA3AB3" w:rsidRPr="003B5BBD" w:rsidRDefault="00CA3AB3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CA3AB3" w:rsidRPr="003B5BBD" w:rsidRDefault="007F47FD" w:rsidP="00CA3A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Перлик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О.Н.</w:t>
      </w:r>
      <w:r w:rsidR="00CA3AB3" w:rsidRPr="003B5BB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</w:t>
      </w:r>
    </w:p>
    <w:p w:rsidR="00B22A3E" w:rsidRDefault="00B22A3E"/>
    <w:p w:rsidR="00580149" w:rsidRDefault="00580149">
      <w:r w:rsidRPr="00580149">
        <w:rPr>
          <w:rFonts w:ascii="Times New Roman" w:hAnsi="Times New Roman"/>
          <w:sz w:val="28"/>
        </w:rPr>
        <w:t>Самойлова Л.Н.______________________________________</w:t>
      </w:r>
      <w:r>
        <w:t>________</w:t>
      </w:r>
    </w:p>
    <w:sectPr w:rsidR="00580149" w:rsidSect="00E255D6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830"/>
    <w:rsid w:val="002A7830"/>
    <w:rsid w:val="003B5BBD"/>
    <w:rsid w:val="0048087B"/>
    <w:rsid w:val="00580149"/>
    <w:rsid w:val="007F47FD"/>
    <w:rsid w:val="00B22A3E"/>
    <w:rsid w:val="00CA3AB3"/>
    <w:rsid w:val="00E2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DD5AF3-9CDB-45F7-BD06-9A4DA4E21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2020-04-17T05:35:00Z</dcterms:created>
  <dcterms:modified xsi:type="dcterms:W3CDTF">2020-04-17T06:39:00Z</dcterms:modified>
</cp:coreProperties>
</file>