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17" w:rsidRPr="0026735C" w:rsidRDefault="00402617" w:rsidP="00637CB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53820" cy="128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17" w:rsidRPr="0026735C" w:rsidRDefault="00402617" w:rsidP="00637CB9">
      <w:pPr>
        <w:jc w:val="center"/>
        <w:rPr>
          <w:b/>
          <w:sz w:val="44"/>
          <w:szCs w:val="44"/>
        </w:rPr>
      </w:pPr>
      <w:r w:rsidRPr="0026735C">
        <w:rPr>
          <w:b/>
          <w:sz w:val="44"/>
          <w:szCs w:val="44"/>
        </w:rPr>
        <w:t>СОБРАНИЕ ДЕПУТАТОВ</w:t>
      </w:r>
    </w:p>
    <w:p w:rsidR="00402617" w:rsidRPr="0026735C" w:rsidRDefault="00B4380E" w:rsidP="00637C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ЗАЩИТЕНСКОГО</w:t>
      </w:r>
      <w:r w:rsidR="00402617" w:rsidRPr="0026735C">
        <w:rPr>
          <w:b/>
          <w:sz w:val="44"/>
          <w:szCs w:val="44"/>
        </w:rPr>
        <w:t xml:space="preserve"> СЕЛЬСОВЕТА</w:t>
      </w:r>
    </w:p>
    <w:p w:rsidR="00402617" w:rsidRPr="0026735C" w:rsidRDefault="00402617" w:rsidP="00637CB9">
      <w:pPr>
        <w:jc w:val="center"/>
        <w:rPr>
          <w:sz w:val="44"/>
          <w:szCs w:val="44"/>
        </w:rPr>
      </w:pPr>
      <w:r w:rsidRPr="0026735C">
        <w:rPr>
          <w:sz w:val="44"/>
          <w:szCs w:val="44"/>
        </w:rPr>
        <w:t>ЩИГРОВСКОГО РАЙОНА КУРСКОЙ</w:t>
      </w:r>
    </w:p>
    <w:p w:rsidR="00402617" w:rsidRPr="0026735C" w:rsidRDefault="00402617" w:rsidP="00637CB9">
      <w:pPr>
        <w:jc w:val="center"/>
        <w:rPr>
          <w:sz w:val="44"/>
          <w:szCs w:val="44"/>
        </w:rPr>
      </w:pPr>
      <w:r w:rsidRPr="0026735C">
        <w:rPr>
          <w:sz w:val="44"/>
          <w:szCs w:val="44"/>
        </w:rPr>
        <w:t xml:space="preserve"> ОБЛАСТИ</w:t>
      </w:r>
    </w:p>
    <w:p w:rsidR="00402617" w:rsidRPr="0026735C" w:rsidRDefault="00402617" w:rsidP="00637CB9">
      <w:pPr>
        <w:jc w:val="center"/>
        <w:rPr>
          <w:sz w:val="28"/>
          <w:szCs w:val="28"/>
        </w:rPr>
      </w:pPr>
    </w:p>
    <w:p w:rsidR="00402617" w:rsidRPr="00D54636" w:rsidRDefault="00402617" w:rsidP="00637CB9">
      <w:pPr>
        <w:jc w:val="center"/>
        <w:rPr>
          <w:b/>
          <w:bCs/>
          <w:sz w:val="44"/>
          <w:szCs w:val="44"/>
        </w:rPr>
      </w:pPr>
      <w:r w:rsidRPr="0026735C">
        <w:rPr>
          <w:b/>
          <w:bCs/>
          <w:sz w:val="44"/>
          <w:szCs w:val="44"/>
        </w:rPr>
        <w:t>Р Е Ш Е Н И Е</w:t>
      </w:r>
    </w:p>
    <w:p w:rsidR="00402617" w:rsidRPr="00637CB9" w:rsidRDefault="00402617" w:rsidP="00637CB9">
      <w:pPr>
        <w:rPr>
          <w:sz w:val="26"/>
          <w:szCs w:val="26"/>
        </w:rPr>
      </w:pPr>
    </w:p>
    <w:p w:rsidR="00402617" w:rsidRPr="00E97405" w:rsidRDefault="00B4380E" w:rsidP="00637CB9">
      <w:pPr>
        <w:rPr>
          <w:sz w:val="28"/>
          <w:szCs w:val="28"/>
        </w:rPr>
      </w:pPr>
      <w:r>
        <w:rPr>
          <w:sz w:val="28"/>
          <w:szCs w:val="28"/>
        </w:rPr>
        <w:t>От 05</w:t>
      </w:r>
      <w:r w:rsidR="00402617" w:rsidRPr="00E97405">
        <w:rPr>
          <w:sz w:val="28"/>
          <w:szCs w:val="28"/>
        </w:rPr>
        <w:t>»</w:t>
      </w:r>
      <w:r w:rsidR="008C6A8D" w:rsidRPr="00E97405">
        <w:rPr>
          <w:sz w:val="28"/>
          <w:szCs w:val="28"/>
        </w:rPr>
        <w:t xml:space="preserve"> февраля </w:t>
      </w:r>
      <w:r w:rsidR="00402617" w:rsidRPr="00E97405">
        <w:rPr>
          <w:sz w:val="28"/>
          <w:szCs w:val="28"/>
        </w:rPr>
        <w:t>20</w:t>
      </w:r>
      <w:r w:rsidR="00637CB9" w:rsidRPr="00E97405">
        <w:rPr>
          <w:sz w:val="28"/>
          <w:szCs w:val="28"/>
        </w:rPr>
        <w:t>19</w:t>
      </w:r>
      <w:r w:rsidR="00BB4C35">
        <w:rPr>
          <w:sz w:val="28"/>
          <w:szCs w:val="28"/>
        </w:rPr>
        <w:t xml:space="preserve"> года       </w:t>
      </w:r>
      <w:r w:rsidR="00402617" w:rsidRPr="00E97405">
        <w:rPr>
          <w:sz w:val="28"/>
          <w:szCs w:val="28"/>
        </w:rPr>
        <w:t xml:space="preserve">  № </w:t>
      </w:r>
      <w:r>
        <w:rPr>
          <w:sz w:val="28"/>
          <w:szCs w:val="28"/>
        </w:rPr>
        <w:t>33-96</w:t>
      </w:r>
      <w:r w:rsidR="008C6A8D" w:rsidRPr="00E97405">
        <w:rPr>
          <w:sz w:val="28"/>
          <w:szCs w:val="28"/>
        </w:rPr>
        <w:t>-6</w:t>
      </w:r>
    </w:p>
    <w:p w:rsidR="00402617" w:rsidRPr="00E97405" w:rsidRDefault="00402617" w:rsidP="00637CB9">
      <w:pPr>
        <w:rPr>
          <w:sz w:val="28"/>
          <w:szCs w:val="28"/>
        </w:rPr>
      </w:pPr>
    </w:p>
    <w:p w:rsidR="00402617" w:rsidRPr="00E97405" w:rsidRDefault="00402617" w:rsidP="00637CB9">
      <w:pPr>
        <w:overflowPunct/>
        <w:jc w:val="both"/>
        <w:textAlignment w:val="auto"/>
        <w:rPr>
          <w:sz w:val="28"/>
          <w:szCs w:val="28"/>
        </w:rPr>
      </w:pPr>
      <w:r w:rsidRPr="00E97405">
        <w:rPr>
          <w:sz w:val="28"/>
          <w:szCs w:val="28"/>
        </w:rPr>
        <w:t>О передаче  к осуществлению части</w:t>
      </w:r>
    </w:p>
    <w:p w:rsidR="00402617" w:rsidRPr="00E97405" w:rsidRDefault="00402617" w:rsidP="00637CB9">
      <w:pPr>
        <w:overflowPunct/>
        <w:jc w:val="both"/>
        <w:textAlignment w:val="auto"/>
        <w:rPr>
          <w:sz w:val="28"/>
          <w:szCs w:val="28"/>
        </w:rPr>
      </w:pPr>
      <w:r w:rsidRPr="00E97405">
        <w:rPr>
          <w:sz w:val="28"/>
          <w:szCs w:val="28"/>
        </w:rPr>
        <w:t xml:space="preserve">полномочий </w:t>
      </w:r>
      <w:r w:rsidR="00B4380E">
        <w:rPr>
          <w:sz w:val="28"/>
          <w:szCs w:val="28"/>
        </w:rPr>
        <w:t>Защитенского</w:t>
      </w:r>
      <w:r w:rsidRPr="00E97405">
        <w:rPr>
          <w:sz w:val="28"/>
          <w:szCs w:val="28"/>
        </w:rPr>
        <w:t xml:space="preserve"> сельсовета</w:t>
      </w:r>
    </w:p>
    <w:p w:rsidR="00402617" w:rsidRPr="00E97405" w:rsidRDefault="00402617" w:rsidP="00637CB9">
      <w:pPr>
        <w:overflowPunct/>
        <w:jc w:val="both"/>
        <w:textAlignment w:val="auto"/>
        <w:rPr>
          <w:sz w:val="28"/>
          <w:szCs w:val="28"/>
        </w:rPr>
      </w:pPr>
      <w:proofErr w:type="spellStart"/>
      <w:r w:rsidRPr="00E97405">
        <w:rPr>
          <w:sz w:val="28"/>
          <w:szCs w:val="28"/>
        </w:rPr>
        <w:t>Щигровского</w:t>
      </w:r>
      <w:proofErr w:type="spellEnd"/>
      <w:r w:rsidRPr="00E97405">
        <w:rPr>
          <w:sz w:val="28"/>
          <w:szCs w:val="28"/>
        </w:rPr>
        <w:t xml:space="preserve"> района Курской области</w:t>
      </w:r>
    </w:p>
    <w:p w:rsidR="00402617" w:rsidRPr="00E97405" w:rsidRDefault="00402617" w:rsidP="00637CB9">
      <w:pPr>
        <w:overflowPunct/>
        <w:jc w:val="both"/>
        <w:textAlignment w:val="auto"/>
        <w:rPr>
          <w:sz w:val="28"/>
          <w:szCs w:val="28"/>
        </w:rPr>
      </w:pPr>
      <w:r w:rsidRPr="00E97405">
        <w:rPr>
          <w:sz w:val="28"/>
          <w:szCs w:val="28"/>
        </w:rPr>
        <w:t>муниципальному району «Щигровский</w:t>
      </w:r>
    </w:p>
    <w:p w:rsidR="00402617" w:rsidRPr="00E97405" w:rsidRDefault="00402617" w:rsidP="00637CB9">
      <w:pPr>
        <w:overflowPunct/>
        <w:jc w:val="both"/>
        <w:textAlignment w:val="auto"/>
        <w:rPr>
          <w:sz w:val="28"/>
          <w:szCs w:val="28"/>
        </w:rPr>
      </w:pPr>
      <w:r w:rsidRPr="00E97405">
        <w:rPr>
          <w:sz w:val="28"/>
          <w:szCs w:val="28"/>
        </w:rPr>
        <w:t>район» Курской области</w:t>
      </w:r>
    </w:p>
    <w:p w:rsidR="00402617" w:rsidRPr="00E97405" w:rsidRDefault="00402617" w:rsidP="00637CB9">
      <w:pPr>
        <w:overflowPunct/>
        <w:jc w:val="both"/>
        <w:textAlignment w:val="auto"/>
        <w:rPr>
          <w:sz w:val="28"/>
          <w:szCs w:val="28"/>
        </w:rPr>
      </w:pPr>
    </w:p>
    <w:p w:rsidR="00402617" w:rsidRPr="00E97405" w:rsidRDefault="00402617" w:rsidP="00637CB9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E97405">
        <w:rPr>
          <w:sz w:val="28"/>
          <w:szCs w:val="28"/>
        </w:rPr>
        <w:t xml:space="preserve"> Руководствуясь частью 4 статьи 15 Федерального </w:t>
      </w:r>
      <w:hyperlink r:id="rId5" w:history="1">
        <w:r w:rsidRPr="00E97405">
          <w:rPr>
            <w:sz w:val="28"/>
            <w:szCs w:val="28"/>
          </w:rPr>
          <w:t>закона</w:t>
        </w:r>
      </w:hyperlink>
      <w:r w:rsidRPr="00E97405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Бюджетным </w:t>
      </w:r>
      <w:hyperlink r:id="rId6" w:history="1">
        <w:r w:rsidRPr="00E97405">
          <w:rPr>
            <w:sz w:val="28"/>
            <w:szCs w:val="28"/>
          </w:rPr>
          <w:t>кодексом</w:t>
        </w:r>
      </w:hyperlink>
      <w:r w:rsidRPr="00E97405">
        <w:rPr>
          <w:sz w:val="28"/>
          <w:szCs w:val="28"/>
        </w:rPr>
        <w:t xml:space="preserve"> Российской Федерации, Уставом муниципального образования «</w:t>
      </w:r>
      <w:r w:rsidR="00B4380E">
        <w:rPr>
          <w:sz w:val="28"/>
          <w:szCs w:val="28"/>
        </w:rPr>
        <w:t>Защитенский</w:t>
      </w:r>
      <w:r w:rsidRPr="00E97405">
        <w:rPr>
          <w:sz w:val="28"/>
          <w:szCs w:val="28"/>
        </w:rPr>
        <w:t xml:space="preserve"> сельсовет» </w:t>
      </w:r>
      <w:proofErr w:type="spellStart"/>
      <w:r w:rsidRPr="00E97405">
        <w:rPr>
          <w:sz w:val="28"/>
          <w:szCs w:val="28"/>
        </w:rPr>
        <w:t>Щигровского</w:t>
      </w:r>
      <w:proofErr w:type="spellEnd"/>
      <w:r w:rsidRPr="00E97405">
        <w:rPr>
          <w:sz w:val="28"/>
          <w:szCs w:val="28"/>
        </w:rPr>
        <w:t xml:space="preserve"> района Курской области, Собрание  депутатов </w:t>
      </w:r>
      <w:r w:rsidR="00B4380E">
        <w:rPr>
          <w:sz w:val="28"/>
          <w:szCs w:val="28"/>
        </w:rPr>
        <w:t>Защитенского</w:t>
      </w:r>
      <w:r w:rsidRPr="00E97405">
        <w:rPr>
          <w:sz w:val="28"/>
          <w:szCs w:val="28"/>
        </w:rPr>
        <w:t xml:space="preserve"> сельсовета </w:t>
      </w:r>
      <w:proofErr w:type="spellStart"/>
      <w:r w:rsidRPr="00E97405">
        <w:rPr>
          <w:sz w:val="28"/>
          <w:szCs w:val="28"/>
        </w:rPr>
        <w:t>Щигровского</w:t>
      </w:r>
      <w:proofErr w:type="spellEnd"/>
      <w:r w:rsidRPr="00E97405">
        <w:rPr>
          <w:sz w:val="28"/>
          <w:szCs w:val="28"/>
        </w:rPr>
        <w:t xml:space="preserve"> района Курской области  решило:</w:t>
      </w:r>
    </w:p>
    <w:p w:rsidR="00BB4C35" w:rsidRDefault="00E97405" w:rsidP="00E97405">
      <w:pPr>
        <w:overflowPunct/>
        <w:ind w:firstLine="540"/>
        <w:jc w:val="both"/>
        <w:rPr>
          <w:sz w:val="28"/>
          <w:szCs w:val="28"/>
        </w:rPr>
      </w:pPr>
      <w:r w:rsidRPr="00E97405">
        <w:rPr>
          <w:sz w:val="28"/>
          <w:szCs w:val="28"/>
        </w:rPr>
        <w:t xml:space="preserve">1. Администрация </w:t>
      </w:r>
      <w:r w:rsidR="00B4380E">
        <w:rPr>
          <w:sz w:val="28"/>
          <w:szCs w:val="28"/>
        </w:rPr>
        <w:t>Защитенского</w:t>
      </w:r>
      <w:r w:rsidRPr="00E97405">
        <w:rPr>
          <w:sz w:val="28"/>
          <w:szCs w:val="28"/>
        </w:rPr>
        <w:t xml:space="preserve"> сельсовета </w:t>
      </w:r>
      <w:proofErr w:type="spellStart"/>
      <w:r w:rsidRPr="00E97405">
        <w:rPr>
          <w:sz w:val="28"/>
          <w:szCs w:val="28"/>
        </w:rPr>
        <w:t>Щигровского</w:t>
      </w:r>
      <w:proofErr w:type="spellEnd"/>
      <w:r w:rsidRPr="00E97405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 Курской области передает</w:t>
      </w:r>
      <w:r w:rsidR="00BB4C35">
        <w:rPr>
          <w:sz w:val="28"/>
          <w:szCs w:val="28"/>
        </w:rPr>
        <w:t>:</w:t>
      </w:r>
    </w:p>
    <w:p w:rsidR="00E97405" w:rsidRPr="00E97405" w:rsidRDefault="00BB4C35" w:rsidP="00E97405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7405">
        <w:rPr>
          <w:sz w:val="28"/>
          <w:szCs w:val="28"/>
        </w:rPr>
        <w:t>к осуществлени</w:t>
      </w:r>
      <w:r>
        <w:rPr>
          <w:sz w:val="28"/>
          <w:szCs w:val="28"/>
        </w:rPr>
        <w:t>ю</w:t>
      </w:r>
      <w:r w:rsidRPr="00E97405">
        <w:rPr>
          <w:sz w:val="28"/>
          <w:szCs w:val="28"/>
        </w:rPr>
        <w:t xml:space="preserve"> полномочия </w:t>
      </w:r>
      <w:r w:rsidR="00E97405" w:rsidRPr="00E97405">
        <w:rPr>
          <w:sz w:val="28"/>
          <w:szCs w:val="28"/>
        </w:rPr>
        <w:t>по осуществлению внутреннего муни</w:t>
      </w:r>
      <w:r w:rsidR="00E97405">
        <w:rPr>
          <w:sz w:val="28"/>
          <w:szCs w:val="28"/>
        </w:rPr>
        <w:t>ципального финансового контроля</w:t>
      </w:r>
      <w:r w:rsidR="00E97405" w:rsidRPr="00E97405">
        <w:rPr>
          <w:sz w:val="28"/>
          <w:szCs w:val="28"/>
        </w:rPr>
        <w:t xml:space="preserve"> администрации </w:t>
      </w:r>
      <w:proofErr w:type="spellStart"/>
      <w:r w:rsidR="00E97405" w:rsidRPr="00E97405">
        <w:rPr>
          <w:sz w:val="28"/>
          <w:szCs w:val="28"/>
        </w:rPr>
        <w:t>Щигро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8C6A8D" w:rsidRPr="00E97405" w:rsidRDefault="00BB4C35" w:rsidP="00637CB9">
      <w:pPr>
        <w:overflowPunct/>
        <w:ind w:firstLine="540"/>
        <w:jc w:val="both"/>
        <w:textAlignment w:val="auto"/>
        <w:rPr>
          <w:sz w:val="28"/>
          <w:szCs w:val="28"/>
        </w:rPr>
      </w:pPr>
      <w:bookmarkStart w:id="0" w:name="Par23"/>
      <w:bookmarkEnd w:id="0"/>
      <w:r>
        <w:rPr>
          <w:sz w:val="28"/>
          <w:szCs w:val="28"/>
        </w:rPr>
        <w:t>-</w:t>
      </w:r>
      <w:r w:rsidR="00637CB9" w:rsidRPr="00E97405">
        <w:rPr>
          <w:sz w:val="28"/>
          <w:szCs w:val="28"/>
        </w:rPr>
        <w:t xml:space="preserve">к осуществлению </w:t>
      </w:r>
      <w:r w:rsidR="008C6A8D" w:rsidRPr="00E97405">
        <w:rPr>
          <w:sz w:val="28"/>
          <w:szCs w:val="28"/>
        </w:rPr>
        <w:t>бюджетные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402617" w:rsidRPr="00E97405" w:rsidRDefault="00BB4C35" w:rsidP="00637CB9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02617" w:rsidRPr="00E97405">
        <w:rPr>
          <w:sz w:val="28"/>
          <w:szCs w:val="28"/>
        </w:rPr>
        <w:t xml:space="preserve">. Администрации </w:t>
      </w:r>
      <w:r w:rsidR="00B4380E">
        <w:rPr>
          <w:sz w:val="28"/>
          <w:szCs w:val="28"/>
        </w:rPr>
        <w:t>Защитенского</w:t>
      </w:r>
      <w:r w:rsidR="00402617" w:rsidRPr="00E97405">
        <w:rPr>
          <w:sz w:val="28"/>
          <w:szCs w:val="28"/>
        </w:rPr>
        <w:t xml:space="preserve"> сельсовета заключить соглашение с администрацией </w:t>
      </w:r>
      <w:proofErr w:type="spellStart"/>
      <w:r w:rsidR="00402617" w:rsidRPr="00E97405">
        <w:rPr>
          <w:sz w:val="28"/>
          <w:szCs w:val="28"/>
        </w:rPr>
        <w:t>Щигровского</w:t>
      </w:r>
      <w:proofErr w:type="spellEnd"/>
      <w:r w:rsidR="00402617" w:rsidRPr="00E97405">
        <w:rPr>
          <w:sz w:val="28"/>
          <w:szCs w:val="28"/>
        </w:rPr>
        <w:t xml:space="preserve"> района о передаче осуществления части полномочий согласно </w:t>
      </w:r>
      <w:hyperlink r:id="rId7" w:anchor="Par23" w:history="1">
        <w:r w:rsidR="00402617" w:rsidRPr="00E97405">
          <w:rPr>
            <w:sz w:val="28"/>
            <w:szCs w:val="28"/>
          </w:rPr>
          <w:t>пункту 1</w:t>
        </w:r>
      </w:hyperlink>
      <w:r w:rsidR="00402617" w:rsidRPr="00E97405">
        <w:rPr>
          <w:sz w:val="28"/>
          <w:szCs w:val="28"/>
        </w:rPr>
        <w:t xml:space="preserve"> данного решения.</w:t>
      </w:r>
    </w:p>
    <w:p w:rsidR="00402617" w:rsidRPr="00E97405" w:rsidRDefault="00BB4C35" w:rsidP="008C6A8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02617" w:rsidRPr="00E97405">
        <w:rPr>
          <w:sz w:val="28"/>
          <w:szCs w:val="28"/>
        </w:rPr>
        <w:t xml:space="preserve">. Решение Собрания депутатов </w:t>
      </w:r>
      <w:r w:rsidR="00B4380E">
        <w:rPr>
          <w:sz w:val="28"/>
          <w:szCs w:val="28"/>
        </w:rPr>
        <w:t>Защитенского</w:t>
      </w:r>
      <w:r w:rsidR="00402617" w:rsidRPr="00E97405">
        <w:rPr>
          <w:sz w:val="28"/>
          <w:szCs w:val="28"/>
        </w:rPr>
        <w:t xml:space="preserve"> сельсовета </w:t>
      </w:r>
      <w:proofErr w:type="spellStart"/>
      <w:r w:rsidR="00402617" w:rsidRPr="00E97405">
        <w:rPr>
          <w:sz w:val="28"/>
          <w:szCs w:val="28"/>
        </w:rPr>
        <w:t>Щигровск</w:t>
      </w:r>
      <w:r w:rsidR="00B4380E">
        <w:rPr>
          <w:sz w:val="28"/>
          <w:szCs w:val="28"/>
        </w:rPr>
        <w:t>ого</w:t>
      </w:r>
      <w:proofErr w:type="spellEnd"/>
      <w:r w:rsidR="00B4380E">
        <w:rPr>
          <w:sz w:val="28"/>
          <w:szCs w:val="28"/>
        </w:rPr>
        <w:t xml:space="preserve"> района Курской области от 24.11</w:t>
      </w:r>
      <w:r w:rsidR="00402617" w:rsidRPr="00E97405">
        <w:rPr>
          <w:sz w:val="28"/>
          <w:szCs w:val="28"/>
        </w:rPr>
        <w:t>.2017 год</w:t>
      </w:r>
      <w:r w:rsidR="00637CB9" w:rsidRPr="00E97405">
        <w:rPr>
          <w:sz w:val="28"/>
          <w:szCs w:val="28"/>
        </w:rPr>
        <w:t xml:space="preserve">а </w:t>
      </w:r>
      <w:r w:rsidR="00B4380E">
        <w:rPr>
          <w:sz w:val="28"/>
          <w:szCs w:val="28"/>
        </w:rPr>
        <w:t>№ 15-36</w:t>
      </w:r>
      <w:r w:rsidR="00402617" w:rsidRPr="00E97405">
        <w:rPr>
          <w:sz w:val="28"/>
          <w:szCs w:val="28"/>
        </w:rPr>
        <w:t>-6 «О передаче  к осуществлению части</w:t>
      </w:r>
      <w:r w:rsidR="005E1DE6">
        <w:rPr>
          <w:sz w:val="28"/>
          <w:szCs w:val="28"/>
        </w:rPr>
        <w:t xml:space="preserve"> </w:t>
      </w:r>
      <w:r w:rsidR="00402617" w:rsidRPr="00E97405">
        <w:rPr>
          <w:sz w:val="28"/>
          <w:szCs w:val="28"/>
        </w:rPr>
        <w:t xml:space="preserve">полномочий </w:t>
      </w:r>
      <w:r w:rsidR="00B4380E">
        <w:rPr>
          <w:sz w:val="28"/>
          <w:szCs w:val="28"/>
        </w:rPr>
        <w:t>Защитенского</w:t>
      </w:r>
      <w:r w:rsidR="00402617" w:rsidRPr="00E97405">
        <w:rPr>
          <w:sz w:val="28"/>
          <w:szCs w:val="28"/>
        </w:rPr>
        <w:t xml:space="preserve"> сельсовета </w:t>
      </w:r>
      <w:proofErr w:type="spellStart"/>
      <w:r w:rsidR="00402617" w:rsidRPr="00E97405">
        <w:rPr>
          <w:sz w:val="28"/>
          <w:szCs w:val="28"/>
        </w:rPr>
        <w:lastRenderedPageBreak/>
        <w:t>Щигровского</w:t>
      </w:r>
      <w:proofErr w:type="spellEnd"/>
      <w:r w:rsidR="005E1DE6">
        <w:rPr>
          <w:sz w:val="28"/>
          <w:szCs w:val="28"/>
        </w:rPr>
        <w:t xml:space="preserve"> </w:t>
      </w:r>
      <w:r w:rsidR="00402617" w:rsidRPr="00E97405">
        <w:rPr>
          <w:sz w:val="28"/>
          <w:szCs w:val="28"/>
        </w:rPr>
        <w:t>района Курской области</w:t>
      </w:r>
      <w:r w:rsidR="008C6A8D" w:rsidRPr="00E97405">
        <w:rPr>
          <w:sz w:val="28"/>
          <w:szCs w:val="28"/>
        </w:rPr>
        <w:t xml:space="preserve"> м</w:t>
      </w:r>
      <w:r w:rsidR="00402617" w:rsidRPr="00E97405">
        <w:rPr>
          <w:sz w:val="28"/>
          <w:szCs w:val="28"/>
        </w:rPr>
        <w:t>униципальному району «Щигровский район» Курской области» считать утратившим силу.</w:t>
      </w:r>
    </w:p>
    <w:p w:rsidR="00402617" w:rsidRPr="00E97405" w:rsidRDefault="00BB4C35" w:rsidP="008C6A8D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02617" w:rsidRPr="00E97405">
        <w:rPr>
          <w:sz w:val="28"/>
          <w:szCs w:val="28"/>
        </w:rPr>
        <w:t xml:space="preserve">. </w:t>
      </w:r>
      <w:proofErr w:type="gramStart"/>
      <w:r w:rsidR="00402617" w:rsidRPr="00E97405">
        <w:rPr>
          <w:sz w:val="28"/>
          <w:szCs w:val="28"/>
        </w:rPr>
        <w:t>Контроль за</w:t>
      </w:r>
      <w:proofErr w:type="gramEnd"/>
      <w:r w:rsidR="00402617" w:rsidRPr="00E97405">
        <w:rPr>
          <w:sz w:val="28"/>
          <w:szCs w:val="28"/>
        </w:rPr>
        <w:t xml:space="preserve"> исполнением настоящего решения оставляю за собой.</w:t>
      </w:r>
    </w:p>
    <w:p w:rsidR="00402617" w:rsidRPr="00E97405" w:rsidRDefault="00BB4C35" w:rsidP="008C6A8D">
      <w:pPr>
        <w:overflowPunct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02617" w:rsidRPr="00E97405">
        <w:rPr>
          <w:rFonts w:eastAsia="Calibri"/>
          <w:sz w:val="28"/>
          <w:szCs w:val="28"/>
          <w:lang w:eastAsia="en-US"/>
        </w:rPr>
        <w:t xml:space="preserve">. </w:t>
      </w:r>
      <w:r w:rsidR="00402617" w:rsidRPr="00E97405">
        <w:rPr>
          <w:sz w:val="28"/>
          <w:szCs w:val="28"/>
        </w:rPr>
        <w:t>Настоящее Решение вступает в силу с момента обнародования и распространяется на правоотношения, возникшие с 1 января 2019года.</w:t>
      </w:r>
    </w:p>
    <w:p w:rsidR="00402617" w:rsidRPr="00E97405" w:rsidRDefault="00402617" w:rsidP="00637C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02617" w:rsidRPr="00E97405" w:rsidRDefault="00402617" w:rsidP="00637CB9">
      <w:pPr>
        <w:rPr>
          <w:sz w:val="28"/>
          <w:szCs w:val="28"/>
        </w:rPr>
      </w:pPr>
      <w:r w:rsidRPr="00E97405">
        <w:rPr>
          <w:sz w:val="28"/>
          <w:szCs w:val="28"/>
        </w:rPr>
        <w:t>Председатель Собрания депутатов</w:t>
      </w:r>
    </w:p>
    <w:p w:rsidR="00402617" w:rsidRPr="00E97405" w:rsidRDefault="00B4380E" w:rsidP="00637CB9">
      <w:pPr>
        <w:rPr>
          <w:sz w:val="28"/>
          <w:szCs w:val="28"/>
        </w:rPr>
      </w:pPr>
      <w:r>
        <w:rPr>
          <w:sz w:val="28"/>
          <w:szCs w:val="28"/>
        </w:rPr>
        <w:t>Защитенского</w:t>
      </w:r>
      <w:r w:rsidR="00402617" w:rsidRPr="00E97405">
        <w:rPr>
          <w:sz w:val="28"/>
          <w:szCs w:val="28"/>
        </w:rPr>
        <w:t xml:space="preserve"> сельсовета </w:t>
      </w:r>
    </w:p>
    <w:p w:rsidR="00402617" w:rsidRPr="00E97405" w:rsidRDefault="00402617" w:rsidP="00637CB9">
      <w:pPr>
        <w:rPr>
          <w:sz w:val="28"/>
          <w:szCs w:val="28"/>
        </w:rPr>
      </w:pPr>
      <w:proofErr w:type="spellStart"/>
      <w:r w:rsidRPr="00E97405">
        <w:rPr>
          <w:sz w:val="28"/>
          <w:szCs w:val="28"/>
        </w:rPr>
        <w:t>Щигровского</w:t>
      </w:r>
      <w:proofErr w:type="spellEnd"/>
      <w:r w:rsidRPr="00E97405">
        <w:rPr>
          <w:sz w:val="28"/>
          <w:szCs w:val="28"/>
        </w:rPr>
        <w:t xml:space="preserve"> района                                         </w:t>
      </w:r>
      <w:r w:rsidR="005E1DE6">
        <w:rPr>
          <w:sz w:val="28"/>
          <w:szCs w:val="28"/>
        </w:rPr>
        <w:t xml:space="preserve">                   </w:t>
      </w:r>
      <w:r w:rsidRPr="00E97405">
        <w:rPr>
          <w:sz w:val="28"/>
          <w:szCs w:val="28"/>
        </w:rPr>
        <w:t xml:space="preserve">  </w:t>
      </w:r>
      <w:proofErr w:type="spellStart"/>
      <w:r w:rsidR="00B4380E">
        <w:rPr>
          <w:sz w:val="28"/>
          <w:szCs w:val="28"/>
        </w:rPr>
        <w:t>О.Н.Перлик</w:t>
      </w:r>
      <w:proofErr w:type="spellEnd"/>
    </w:p>
    <w:p w:rsidR="00E97405" w:rsidRPr="00E97405" w:rsidRDefault="00E97405" w:rsidP="00637CB9">
      <w:pPr>
        <w:rPr>
          <w:sz w:val="28"/>
          <w:szCs w:val="28"/>
        </w:rPr>
      </w:pPr>
    </w:p>
    <w:p w:rsidR="00402617" w:rsidRPr="00E97405" w:rsidRDefault="00402617" w:rsidP="00637CB9">
      <w:pPr>
        <w:rPr>
          <w:sz w:val="28"/>
          <w:szCs w:val="28"/>
        </w:rPr>
      </w:pPr>
      <w:r w:rsidRPr="00E97405">
        <w:rPr>
          <w:sz w:val="28"/>
          <w:szCs w:val="28"/>
        </w:rPr>
        <w:t xml:space="preserve">Глава </w:t>
      </w:r>
      <w:r w:rsidR="00B4380E">
        <w:rPr>
          <w:sz w:val="28"/>
          <w:szCs w:val="28"/>
        </w:rPr>
        <w:t>Защитенского</w:t>
      </w:r>
      <w:r w:rsidRPr="00E97405">
        <w:rPr>
          <w:sz w:val="28"/>
          <w:szCs w:val="28"/>
        </w:rPr>
        <w:t xml:space="preserve"> сельсовета</w:t>
      </w:r>
    </w:p>
    <w:p w:rsidR="006568F5" w:rsidRDefault="00402617" w:rsidP="00637CB9">
      <w:pPr>
        <w:rPr>
          <w:sz w:val="28"/>
          <w:szCs w:val="28"/>
        </w:rPr>
      </w:pPr>
      <w:proofErr w:type="spellStart"/>
      <w:r w:rsidRPr="00E97405">
        <w:rPr>
          <w:sz w:val="28"/>
          <w:szCs w:val="28"/>
        </w:rPr>
        <w:t>Щигровского</w:t>
      </w:r>
      <w:proofErr w:type="spellEnd"/>
      <w:r w:rsidRPr="00E97405">
        <w:rPr>
          <w:sz w:val="28"/>
          <w:szCs w:val="28"/>
        </w:rPr>
        <w:t xml:space="preserve"> района                                          </w:t>
      </w:r>
      <w:r w:rsidR="005E1DE6">
        <w:rPr>
          <w:sz w:val="28"/>
          <w:szCs w:val="28"/>
        </w:rPr>
        <w:t xml:space="preserve">                   </w:t>
      </w:r>
      <w:r w:rsidRPr="00E97405">
        <w:rPr>
          <w:sz w:val="28"/>
          <w:szCs w:val="28"/>
        </w:rPr>
        <w:t xml:space="preserve"> </w:t>
      </w:r>
      <w:proofErr w:type="spellStart"/>
      <w:r w:rsidR="00B4380E">
        <w:rPr>
          <w:sz w:val="28"/>
          <w:szCs w:val="28"/>
        </w:rPr>
        <w:t>В.И.Аралкин</w:t>
      </w:r>
      <w:proofErr w:type="spellEnd"/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637CB9">
      <w:pPr>
        <w:rPr>
          <w:sz w:val="28"/>
          <w:szCs w:val="28"/>
        </w:rPr>
      </w:pPr>
    </w:p>
    <w:p w:rsidR="00E64CA7" w:rsidRDefault="00E64CA7" w:rsidP="00E64CA7">
      <w:pPr>
        <w:widowControl w:val="0"/>
        <w:overflowPunct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СОГЛАШЕНИЕ</w:t>
      </w:r>
    </w:p>
    <w:p w:rsidR="00E64CA7" w:rsidRDefault="00E64CA7" w:rsidP="00E64CA7">
      <w:pPr>
        <w:widowControl w:val="0"/>
        <w:overflowPunct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по осуществлению   внутреннего  муниципального финансового контроля </w:t>
      </w:r>
    </w:p>
    <w:p w:rsidR="00E64CA7" w:rsidRDefault="00E64CA7" w:rsidP="00E64CA7">
      <w:pPr>
        <w:widowControl w:val="0"/>
        <w:overflowPunct/>
        <w:ind w:firstLine="708"/>
        <w:jc w:val="center"/>
        <w:rPr>
          <w:sz w:val="28"/>
          <w:szCs w:val="28"/>
        </w:rPr>
      </w:pPr>
    </w:p>
    <w:p w:rsidR="00E64CA7" w:rsidRDefault="00E64CA7" w:rsidP="00E64CA7">
      <w:pPr>
        <w:widowControl w:val="0"/>
        <w:overflowPunct/>
        <w:ind w:firstLine="708"/>
        <w:rPr>
          <w:sz w:val="28"/>
          <w:szCs w:val="28"/>
        </w:rPr>
      </w:pPr>
      <w:r>
        <w:rPr>
          <w:sz w:val="28"/>
          <w:szCs w:val="28"/>
        </w:rPr>
        <w:t>г. Щигры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«    »_________ 20__г.</w:t>
      </w:r>
    </w:p>
    <w:p w:rsidR="00E64CA7" w:rsidRDefault="00E64CA7" w:rsidP="00E64CA7">
      <w:pPr>
        <w:widowControl w:val="0"/>
        <w:overflowPunct/>
        <w:ind w:firstLine="708"/>
        <w:jc w:val="both"/>
        <w:rPr>
          <w:bCs/>
          <w:sz w:val="28"/>
          <w:szCs w:val="28"/>
        </w:rPr>
      </w:pPr>
    </w:p>
    <w:p w:rsidR="00E64CA7" w:rsidRDefault="00E64CA7" w:rsidP="00E64CA7">
      <w:pPr>
        <w:widowControl w:val="0"/>
        <w:overflowPunct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реализации  статьи 15 Федерального закона от 06.10.2003г. №131-ФЗ «Об общих принципах организации местного самоуправления в Российской Федерации»,  Бюджетного кодекса Российской Федерации, администрация </w:t>
      </w:r>
      <w:r w:rsidR="00B4380E">
        <w:rPr>
          <w:bCs/>
          <w:sz w:val="28"/>
          <w:szCs w:val="28"/>
        </w:rPr>
        <w:t>Защитенского</w:t>
      </w:r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Щигровского</w:t>
      </w:r>
      <w:proofErr w:type="spellEnd"/>
      <w:r>
        <w:rPr>
          <w:bCs/>
          <w:sz w:val="28"/>
          <w:szCs w:val="28"/>
        </w:rPr>
        <w:t xml:space="preserve"> района  Курской </w:t>
      </w:r>
      <w:proofErr w:type="spellStart"/>
      <w:r>
        <w:rPr>
          <w:bCs/>
          <w:sz w:val="28"/>
          <w:szCs w:val="28"/>
        </w:rPr>
        <w:t>областив</w:t>
      </w:r>
      <w:proofErr w:type="spellEnd"/>
      <w:r>
        <w:rPr>
          <w:bCs/>
          <w:sz w:val="28"/>
          <w:szCs w:val="28"/>
        </w:rPr>
        <w:t xml:space="preserve"> лице </w:t>
      </w:r>
      <w:proofErr w:type="spellStart"/>
      <w:r>
        <w:rPr>
          <w:bCs/>
          <w:sz w:val="28"/>
          <w:szCs w:val="28"/>
        </w:rPr>
        <w:t>главы</w:t>
      </w:r>
      <w:r w:rsidR="00B4380E">
        <w:rPr>
          <w:bCs/>
          <w:sz w:val="28"/>
          <w:szCs w:val="28"/>
        </w:rPr>
        <w:t>Аралкина</w:t>
      </w:r>
      <w:proofErr w:type="spellEnd"/>
      <w:r w:rsidR="00B4380E">
        <w:rPr>
          <w:bCs/>
          <w:sz w:val="28"/>
          <w:szCs w:val="28"/>
        </w:rPr>
        <w:t xml:space="preserve"> Владимира Ивановича </w:t>
      </w:r>
      <w:r>
        <w:rPr>
          <w:bCs/>
          <w:sz w:val="28"/>
          <w:szCs w:val="28"/>
        </w:rPr>
        <w:t xml:space="preserve">действующей на основании Устава поселения, с одной стороны и  Администрация  </w:t>
      </w:r>
      <w:proofErr w:type="spellStart"/>
      <w:r>
        <w:rPr>
          <w:bCs/>
          <w:sz w:val="28"/>
          <w:szCs w:val="28"/>
        </w:rPr>
        <w:t>Щигровского</w:t>
      </w:r>
      <w:proofErr w:type="spellEnd"/>
      <w:r>
        <w:rPr>
          <w:bCs/>
          <w:sz w:val="28"/>
          <w:szCs w:val="28"/>
        </w:rPr>
        <w:t xml:space="preserve"> района Курской области в лице Главы </w:t>
      </w:r>
      <w:proofErr w:type="spellStart"/>
      <w:r>
        <w:rPr>
          <w:bCs/>
          <w:sz w:val="28"/>
          <w:szCs w:val="28"/>
        </w:rPr>
        <w:t>Щигровского</w:t>
      </w:r>
      <w:proofErr w:type="spellEnd"/>
      <w:r>
        <w:rPr>
          <w:bCs/>
          <w:sz w:val="28"/>
          <w:szCs w:val="28"/>
        </w:rPr>
        <w:t xml:space="preserve"> района Астахова Юрия Ивановича  действующего на основании</w:t>
      </w:r>
      <w:proofErr w:type="gramEnd"/>
      <w:r>
        <w:rPr>
          <w:bCs/>
          <w:sz w:val="28"/>
          <w:szCs w:val="28"/>
        </w:rPr>
        <w:t xml:space="preserve">  Устава муниципального района «Щигровский район»  Курской области, с другой стороны, именуемые в дальнейшем Стороны, заключили настоящее Соглашение о нижеследующем:</w:t>
      </w:r>
    </w:p>
    <w:p w:rsidR="00E64CA7" w:rsidRDefault="00E64CA7" w:rsidP="00E64CA7">
      <w:pPr>
        <w:widowControl w:val="0"/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791D5C" w:rsidRPr="00E97405" w:rsidRDefault="00E64CA7" w:rsidP="00791D5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1.1. Предметом соглашения является передача  Администрацией </w:t>
      </w:r>
      <w:r w:rsidR="00B4380E">
        <w:rPr>
          <w:bCs/>
          <w:sz w:val="28"/>
          <w:szCs w:val="28"/>
        </w:rPr>
        <w:t>Защитенского</w:t>
      </w:r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Щигровского</w:t>
      </w:r>
      <w:proofErr w:type="spellEnd"/>
      <w:r>
        <w:rPr>
          <w:bCs/>
          <w:sz w:val="28"/>
          <w:szCs w:val="28"/>
        </w:rPr>
        <w:t xml:space="preserve"> района Курской области полномочий по осуществлению  внутреннего муниципального финансового контроля</w:t>
      </w:r>
      <w:r w:rsidR="00791D5C" w:rsidRPr="00E97405">
        <w:rPr>
          <w:sz w:val="28"/>
          <w:szCs w:val="28"/>
        </w:rPr>
        <w:t xml:space="preserve"> к осуществлению бюджетные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</w:p>
    <w:p w:rsidR="00E64CA7" w:rsidRDefault="00E64CA7" w:rsidP="00E64CA7">
      <w:pPr>
        <w:widowControl w:val="0"/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2. Права и обязанности сторон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В рамках реализации настоящего Соглашения Сторона, передавшая полномочия, обеспечивает: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контроля, и (или) анализа », дает разъяснения по вопросам осуществления полномочий;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2.1.2.  финансирование передаваемых полномочий за счет предоставления межбюджетных трансфертов из бюджета поселения в размере, определяемом в соответствии с Порядком расчета межбюджетных трансфертов на осуществление  полномочий  по   внутреннему муниципальному финансовому контролю   в сумме 19 112,00 рублей;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2.1.3. перечисление межбюджетных трансфертов на осуществление полномочий по  внутреннему муниципальному финансовому контролю  до 01апреля  текущего года установленного объема межбюджетного трансферта;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2.1.4. содействие в разрешении вопросов, связанных с осуществлением полномочий.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2.1.5. Передача в пользование и (или) управление либо в муниципальную собственность муниципального района материальных средств, необходимых для осуществления полномочий, осуществляется по акту приема-передачи.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 Сторона, принявшая полномочия по осуществлению   внутреннего муниципального финансового контроля, обязана: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 осуществлять полномочия надлежащим образом в соответствии с действующим законодательством и настоящим Соглашением;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обеспечивать целевое, эффективное и рациональное использование финансовых средств, выделенных из бюджета поселения на осуществление полномочий;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2.2.3. исполнять письменные поручения уполномоченных органов по устранению нарушений, допущенных при осуществлении полномочий;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2.2.4. выполнять иные обязательства, в соответствии с действующим законодательством.</w:t>
      </w:r>
    </w:p>
    <w:p w:rsidR="00E64CA7" w:rsidRDefault="00E64CA7" w:rsidP="00E64CA7">
      <w:pPr>
        <w:widowControl w:val="0"/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Ответственность Сторон за неисполнение или ненадлежащее исполнение обязанностей по Соглашению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неисполнение или ненадлежащее исполнение обязанностей по Соглашению Стороны несут ответственность в соответствии с действующим законодательством.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За несвоевременное перечисление межбюджетных трансфертов, установленных пунктом 2.1.2. настоящего Соглашения, взыскивается пеня в размере 1/300 ставки рефинансирования Банка России за каждый день просрочки.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За нецелевое использование  межбюджетных трансфертов, установленных пунктом 2.1.2. настоящего Соглашения, взимается штраф в размере двойной ставки рефинансирования от суммы нецелевого использования бюджетных средств.</w:t>
      </w:r>
    </w:p>
    <w:p w:rsidR="00E64CA7" w:rsidRDefault="00E64CA7" w:rsidP="00E64CA7">
      <w:pPr>
        <w:widowControl w:val="0"/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Контроль осуществляется путем проведения проверок, запросов необходимых документов и информации об исполнении полномочий.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В случае выявления Стороной, передавшей полномочия по осуществлению   внутреннего муниципального финансового контроля, нарушений она вправе давать, обязательные для исполнения Стороной, принявшей полномочия, письменные предписания по устранению таких нарушений.</w:t>
      </w:r>
    </w:p>
    <w:p w:rsidR="00E64CA7" w:rsidRDefault="00E64CA7" w:rsidP="00E64CA7">
      <w:pPr>
        <w:widowControl w:val="0"/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Конфиденциальность и использование информации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Стороны обязуются не передавать третьим лицам информацию конфиденциального характера.</w:t>
      </w:r>
    </w:p>
    <w:p w:rsidR="00E64CA7" w:rsidRDefault="00E64CA7" w:rsidP="00E64CA7">
      <w:pPr>
        <w:widowControl w:val="0"/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Срок действия Соглашения</w:t>
      </w:r>
    </w:p>
    <w:p w:rsidR="00E64CA7" w:rsidRDefault="00E64CA7" w:rsidP="00E64CA7">
      <w:pPr>
        <w:widowControl w:val="0"/>
        <w:overflowPunct/>
        <w:jc w:val="both"/>
        <w:rPr>
          <w:bCs/>
        </w:rPr>
      </w:pPr>
      <w:r>
        <w:rPr>
          <w:bCs/>
          <w:sz w:val="28"/>
          <w:szCs w:val="28"/>
        </w:rPr>
        <w:t>6.1. Настоящее Соглашение вс</w:t>
      </w:r>
      <w:r w:rsidR="00B4380E">
        <w:rPr>
          <w:bCs/>
          <w:sz w:val="28"/>
          <w:szCs w:val="28"/>
        </w:rPr>
        <w:t>тупает в силу с «01» января 2019</w:t>
      </w:r>
      <w:r>
        <w:rPr>
          <w:bCs/>
          <w:sz w:val="28"/>
          <w:szCs w:val="28"/>
        </w:rPr>
        <w:t xml:space="preserve">г. </w:t>
      </w:r>
      <w:r w:rsidR="00B4380E">
        <w:rPr>
          <w:bCs/>
          <w:sz w:val="28"/>
          <w:szCs w:val="28"/>
        </w:rPr>
        <w:t>и действует по «31» декабря 2019</w:t>
      </w:r>
      <w:r>
        <w:rPr>
          <w:bCs/>
          <w:sz w:val="28"/>
          <w:szCs w:val="28"/>
        </w:rPr>
        <w:t xml:space="preserve">г. 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Об изменении адресов, банковских реквизитов, номеров телефонов Стороны настоящего Соглашения письменно извещают друг друга в течение 3-х рабочих дней со дня изменения.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 Возможные споры по исполнению Соглашения решаются путем переговоров. В случае невозможности решения споров путем переговоров они будут разрешаться в порядке, установленным действующим законодательством.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Соглашение может быть расторгнуто досрочно по инициативе любой из Сторон, при этом она должна письменно  уведомить другую Сторону не менее чем за месяц до желаемой даты прекращения действия Соглашения. 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 Прекращение действия настоящего Соглашения не затронет обязательств, принятых на себя Сторонами по заключенным в рамках настоящего соглашения договорам.</w:t>
      </w:r>
    </w:p>
    <w:p w:rsidR="00E64CA7" w:rsidRDefault="00E64CA7" w:rsidP="00E64CA7">
      <w:pPr>
        <w:widowControl w:val="0"/>
        <w:overflow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6.7. Настоящее Соглашение составляется в 2-х экземплярах по одному для каждой из </w:t>
      </w:r>
      <w:proofErr w:type="gramStart"/>
      <w:r>
        <w:rPr>
          <w:bCs/>
          <w:sz w:val="28"/>
          <w:szCs w:val="28"/>
        </w:rPr>
        <w:t>Сторон</w:t>
      </w:r>
      <w:proofErr w:type="gramEnd"/>
      <w:r>
        <w:rPr>
          <w:bCs/>
          <w:sz w:val="28"/>
          <w:szCs w:val="28"/>
        </w:rPr>
        <w:t xml:space="preserve"> и имеют одинаковую юридическую силу.</w:t>
      </w:r>
    </w:p>
    <w:p w:rsidR="00E64CA7" w:rsidRDefault="00E64CA7" w:rsidP="00E64CA7">
      <w:pPr>
        <w:widowControl w:val="0"/>
        <w:overflowPunct/>
        <w:jc w:val="center"/>
        <w:rPr>
          <w:bCs/>
          <w:sz w:val="28"/>
          <w:szCs w:val="28"/>
        </w:rPr>
      </w:pPr>
    </w:p>
    <w:p w:rsidR="00E64CA7" w:rsidRDefault="00E64CA7" w:rsidP="00E64CA7">
      <w:pPr>
        <w:widowControl w:val="0"/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Юридические адреса и банковские реквизиты сторон</w:t>
      </w:r>
    </w:p>
    <w:p w:rsidR="00E64CA7" w:rsidRDefault="00E64CA7" w:rsidP="00E64CA7">
      <w:pPr>
        <w:widowControl w:val="0"/>
        <w:pBdr>
          <w:bottom w:val="single" w:sz="12" w:space="1" w:color="auto"/>
        </w:pBdr>
        <w:overflowPunct/>
        <w:jc w:val="center"/>
        <w:rPr>
          <w:bCs/>
          <w:sz w:val="28"/>
          <w:szCs w:val="28"/>
        </w:rPr>
      </w:pPr>
    </w:p>
    <w:p w:rsidR="00E64CA7" w:rsidRDefault="00E64CA7" w:rsidP="00E64CA7">
      <w:pPr>
        <w:widowControl w:val="0"/>
        <w:overflowPunct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                                               </w:t>
      </w:r>
      <w:proofErr w:type="spellStart"/>
      <w:proofErr w:type="gramStart"/>
      <w:r>
        <w:rPr>
          <w:bCs/>
          <w:sz w:val="28"/>
          <w:szCs w:val="28"/>
        </w:rPr>
        <w:t>Администрация</w:t>
      </w:r>
      <w:proofErr w:type="spellEnd"/>
      <w:proofErr w:type="gramEnd"/>
    </w:p>
    <w:p w:rsidR="00E64CA7" w:rsidRDefault="00B4380E" w:rsidP="00E64CA7">
      <w:pPr>
        <w:widowControl w:val="0"/>
        <w:overflowPunct/>
        <w:rPr>
          <w:bCs/>
          <w:sz w:val="28"/>
          <w:szCs w:val="28"/>
        </w:rPr>
      </w:pPr>
      <w:r>
        <w:rPr>
          <w:bCs/>
          <w:sz w:val="28"/>
          <w:szCs w:val="28"/>
        </w:rPr>
        <w:t>Защитенского</w:t>
      </w:r>
      <w:r w:rsidR="00E64CA7">
        <w:rPr>
          <w:bCs/>
          <w:sz w:val="28"/>
          <w:szCs w:val="28"/>
        </w:rPr>
        <w:t xml:space="preserve"> сельсовета   </w:t>
      </w:r>
      <w:proofErr w:type="spellStart"/>
      <w:r w:rsidR="00E64CA7">
        <w:rPr>
          <w:bCs/>
          <w:sz w:val="28"/>
          <w:szCs w:val="28"/>
        </w:rPr>
        <w:t>Щигровского</w:t>
      </w:r>
      <w:proofErr w:type="spellEnd"/>
      <w:r w:rsidR="00E64CA7">
        <w:rPr>
          <w:bCs/>
          <w:sz w:val="28"/>
          <w:szCs w:val="28"/>
        </w:rPr>
        <w:t xml:space="preserve"> района</w:t>
      </w:r>
    </w:p>
    <w:p w:rsidR="00E64CA7" w:rsidRDefault="00E64CA7" w:rsidP="00E64CA7">
      <w:pPr>
        <w:widowControl w:val="0"/>
        <w:overflowPunct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Щигровского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Курской области</w:t>
      </w:r>
    </w:p>
    <w:p w:rsidR="00E64CA7" w:rsidRDefault="00E64CA7" w:rsidP="00E64CA7">
      <w:pPr>
        <w:widowControl w:val="0"/>
        <w:overflowPunct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Курской области                                               </w:t>
      </w:r>
      <w:r>
        <w:rPr>
          <w:bCs/>
          <w:sz w:val="28"/>
          <w:szCs w:val="28"/>
        </w:rPr>
        <w:tab/>
      </w:r>
    </w:p>
    <w:p w:rsidR="00E64CA7" w:rsidRDefault="00F75C50" w:rsidP="00E64CA7">
      <w:pPr>
        <w:widowControl w:val="0"/>
        <w:tabs>
          <w:tab w:val="left" w:pos="5415"/>
        </w:tabs>
        <w:overflowPunct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 w:rsidR="00B4380E">
        <w:rPr>
          <w:bCs/>
          <w:sz w:val="28"/>
          <w:szCs w:val="28"/>
        </w:rPr>
        <w:t>.З</w:t>
      </w:r>
      <w:proofErr w:type="gramEnd"/>
      <w:r w:rsidR="00B4380E">
        <w:rPr>
          <w:bCs/>
          <w:sz w:val="28"/>
          <w:szCs w:val="28"/>
        </w:rPr>
        <w:t>ащитное</w:t>
      </w:r>
      <w:r w:rsidR="00E64CA7">
        <w:rPr>
          <w:bCs/>
          <w:sz w:val="28"/>
          <w:szCs w:val="28"/>
        </w:rPr>
        <w:t>Курская</w:t>
      </w:r>
      <w:proofErr w:type="spellEnd"/>
      <w:r w:rsidR="00E64CA7">
        <w:rPr>
          <w:bCs/>
          <w:sz w:val="28"/>
          <w:szCs w:val="28"/>
        </w:rPr>
        <w:t xml:space="preserve">  обл., г. Щигры</w:t>
      </w:r>
    </w:p>
    <w:p w:rsidR="00E64CA7" w:rsidRDefault="00E64CA7" w:rsidP="00E64CA7">
      <w:pPr>
        <w:widowControl w:val="0"/>
        <w:overflowPunct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Щигровский район                                           ул. </w:t>
      </w:r>
      <w:proofErr w:type="gramStart"/>
      <w:r>
        <w:rPr>
          <w:bCs/>
          <w:sz w:val="28"/>
          <w:szCs w:val="28"/>
        </w:rPr>
        <w:t>Октябрьская</w:t>
      </w:r>
      <w:proofErr w:type="gramEnd"/>
      <w:r>
        <w:rPr>
          <w:bCs/>
          <w:sz w:val="28"/>
          <w:szCs w:val="28"/>
        </w:rPr>
        <w:t>,35</w:t>
      </w:r>
    </w:p>
    <w:p w:rsidR="00E64CA7" w:rsidRDefault="00E64CA7" w:rsidP="00E64CA7">
      <w:pPr>
        <w:widowControl w:val="0"/>
        <w:overflowPunct/>
        <w:rPr>
          <w:bCs/>
        </w:rPr>
      </w:pPr>
      <w:r>
        <w:rPr>
          <w:bCs/>
          <w:sz w:val="28"/>
          <w:szCs w:val="28"/>
        </w:rPr>
        <w:t>Курская обл.</w:t>
      </w:r>
    </w:p>
    <w:p w:rsidR="00E64CA7" w:rsidRDefault="00E64CA7" w:rsidP="00E64CA7">
      <w:pPr>
        <w:widowControl w:val="0"/>
        <w:overflowPunct/>
        <w:rPr>
          <w:bCs/>
        </w:rPr>
      </w:pPr>
      <w:r>
        <w:rPr>
          <w:bCs/>
        </w:rPr>
        <w:tab/>
        <w:t xml:space="preserve">                                                    Реквизиты для перечисления:</w:t>
      </w:r>
    </w:p>
    <w:p w:rsidR="00F75C50" w:rsidRDefault="00F75C50" w:rsidP="00E64CA7">
      <w:pPr>
        <w:widowControl w:val="0"/>
        <w:overflowPunct/>
        <w:ind w:left="3540" w:hanging="3540"/>
        <w:rPr>
          <w:bCs/>
          <w:sz w:val="28"/>
          <w:szCs w:val="28"/>
        </w:rPr>
      </w:pPr>
      <w:r>
        <w:rPr>
          <w:bCs/>
          <w:sz w:val="28"/>
          <w:szCs w:val="28"/>
        </w:rPr>
        <w:t>УФК по Курской области</w:t>
      </w:r>
    </w:p>
    <w:p w:rsidR="00F75C50" w:rsidRDefault="00F75C50" w:rsidP="00E64CA7">
      <w:pPr>
        <w:widowControl w:val="0"/>
        <w:overflowPunct/>
        <w:ind w:left="3540" w:hanging="354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(Администрация Защитенского</w:t>
      </w:r>
      <w:proofErr w:type="gramEnd"/>
    </w:p>
    <w:p w:rsidR="00F75C50" w:rsidRDefault="00F75C50" w:rsidP="00E64CA7">
      <w:pPr>
        <w:widowControl w:val="0"/>
        <w:overflowPunct/>
        <w:ind w:left="3540" w:hanging="354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сельсовета)</w:t>
      </w:r>
    </w:p>
    <w:p w:rsidR="00E64CA7" w:rsidRDefault="00E64CA7" w:rsidP="00E64CA7">
      <w:pPr>
        <w:widowControl w:val="0"/>
        <w:overflowPunct/>
        <w:ind w:left="3540" w:hanging="3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ИНН  </w:t>
      </w:r>
      <w:r w:rsidR="00F75C50">
        <w:rPr>
          <w:bCs/>
          <w:sz w:val="28"/>
          <w:szCs w:val="28"/>
        </w:rPr>
        <w:t xml:space="preserve">4628001                                                     </w:t>
      </w:r>
      <w:r>
        <w:rPr>
          <w:bCs/>
          <w:sz w:val="28"/>
          <w:szCs w:val="28"/>
        </w:rPr>
        <w:t xml:space="preserve">УФК по Курской области </w:t>
      </w:r>
    </w:p>
    <w:p w:rsidR="00E64CA7" w:rsidRDefault="00E64CA7" w:rsidP="00E64CA7">
      <w:pPr>
        <w:widowControl w:val="0"/>
        <w:overflowPunct/>
        <w:ind w:left="5103" w:hanging="510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КПП  462801001</w:t>
      </w:r>
      <w:r>
        <w:rPr>
          <w:bCs/>
          <w:sz w:val="28"/>
          <w:szCs w:val="28"/>
        </w:rPr>
        <w:tab/>
        <w:t xml:space="preserve">   (Администрация </w:t>
      </w:r>
      <w:proofErr w:type="spellStart"/>
      <w:r>
        <w:rPr>
          <w:bCs/>
          <w:sz w:val="28"/>
          <w:szCs w:val="28"/>
        </w:rPr>
        <w:t>Щигровского</w:t>
      </w:r>
      <w:proofErr w:type="spellEnd"/>
      <w:proofErr w:type="gramEnd"/>
    </w:p>
    <w:p w:rsidR="00B4380E" w:rsidRDefault="00E64CA7" w:rsidP="00E64C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района  Курской области)</w:t>
      </w:r>
    </w:p>
    <w:p w:rsidR="00F75C50" w:rsidRDefault="00E64CA7" w:rsidP="00F75C5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ИНН 4628003191</w:t>
      </w:r>
    </w:p>
    <w:p w:rsidR="00E64CA7" w:rsidRPr="00E64CA7" w:rsidRDefault="00E64CA7" w:rsidP="00F75C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r w:rsidR="00B4380E">
        <w:rPr>
          <w:sz w:val="28"/>
          <w:szCs w:val="28"/>
        </w:rPr>
        <w:t>с 401018106000000010001</w:t>
      </w:r>
      <w:r w:rsidRPr="00E64CA7">
        <w:rPr>
          <w:bCs/>
          <w:sz w:val="28"/>
          <w:szCs w:val="28"/>
        </w:rPr>
        <w:t>КПП 462801001</w:t>
      </w:r>
    </w:p>
    <w:p w:rsidR="00E64CA7" w:rsidRPr="00E64CA7" w:rsidRDefault="00E64CA7" w:rsidP="00E64CA7">
      <w:pPr>
        <w:jc w:val="both"/>
        <w:rPr>
          <w:sz w:val="28"/>
          <w:szCs w:val="28"/>
        </w:rPr>
      </w:pPr>
      <w:r w:rsidRPr="00E64CA7">
        <w:rPr>
          <w:sz w:val="28"/>
          <w:szCs w:val="28"/>
        </w:rPr>
        <w:t xml:space="preserve">в Отделение Курск </w:t>
      </w:r>
      <w:proofErr w:type="spellStart"/>
      <w:r w:rsidRPr="00E64CA7">
        <w:rPr>
          <w:sz w:val="28"/>
          <w:szCs w:val="28"/>
        </w:rPr>
        <w:t>г</w:t>
      </w:r>
      <w:proofErr w:type="gramStart"/>
      <w:r w:rsidRPr="00E64CA7">
        <w:rPr>
          <w:sz w:val="28"/>
          <w:szCs w:val="28"/>
        </w:rPr>
        <w:t>.К</w:t>
      </w:r>
      <w:proofErr w:type="gramEnd"/>
      <w:r w:rsidRPr="00E64CA7">
        <w:rPr>
          <w:sz w:val="28"/>
          <w:szCs w:val="28"/>
        </w:rPr>
        <w:t>урск</w:t>
      </w:r>
      <w:r w:rsidRPr="00E64CA7">
        <w:rPr>
          <w:bCs/>
          <w:sz w:val="28"/>
          <w:szCs w:val="28"/>
        </w:rPr>
        <w:t>р</w:t>
      </w:r>
      <w:proofErr w:type="spellEnd"/>
      <w:r w:rsidRPr="00E64CA7">
        <w:rPr>
          <w:bCs/>
          <w:sz w:val="28"/>
          <w:szCs w:val="28"/>
        </w:rPr>
        <w:t>/с 40101810600000010001</w:t>
      </w:r>
    </w:p>
    <w:p w:rsidR="00E64CA7" w:rsidRDefault="00E64CA7" w:rsidP="00E64CA7">
      <w:pPr>
        <w:jc w:val="both"/>
        <w:rPr>
          <w:sz w:val="28"/>
          <w:szCs w:val="28"/>
        </w:rPr>
      </w:pPr>
      <w:r w:rsidRPr="00E64CA7">
        <w:rPr>
          <w:sz w:val="28"/>
          <w:szCs w:val="28"/>
        </w:rPr>
        <w:t>БИК 043807001</w:t>
      </w:r>
      <w:r>
        <w:rPr>
          <w:bCs/>
          <w:sz w:val="28"/>
          <w:szCs w:val="28"/>
        </w:rPr>
        <w:t xml:space="preserve">ГРКЦ ГУ Банка России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E64CA7" w:rsidRDefault="00E64CA7" w:rsidP="00E64CA7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10</w:t>
      </w:r>
      <w:r w:rsidR="00F75C50">
        <w:rPr>
          <w:sz w:val="28"/>
          <w:szCs w:val="28"/>
        </w:rPr>
        <w:t>24600839251</w:t>
      </w:r>
      <w:r>
        <w:rPr>
          <w:bCs/>
          <w:sz w:val="28"/>
          <w:szCs w:val="28"/>
        </w:rPr>
        <w:t xml:space="preserve">Курской   области г. Курск </w:t>
      </w:r>
    </w:p>
    <w:p w:rsidR="00E64CA7" w:rsidRDefault="00E64CA7" w:rsidP="00E64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ОКАТО 38250820000                                       </w:t>
      </w:r>
      <w:r>
        <w:rPr>
          <w:bCs/>
          <w:sz w:val="28"/>
          <w:szCs w:val="28"/>
        </w:rPr>
        <w:t>БИК 043807001</w:t>
      </w:r>
    </w:p>
    <w:p w:rsidR="00E64CA7" w:rsidRDefault="00E64CA7" w:rsidP="00E64CA7">
      <w:pPr>
        <w:widowControl w:val="0"/>
        <w:overflowPunct/>
        <w:ind w:left="5103" w:hanging="5103"/>
        <w:rPr>
          <w:bCs/>
          <w:sz w:val="28"/>
          <w:szCs w:val="28"/>
        </w:rPr>
      </w:pPr>
      <w:r>
        <w:rPr>
          <w:sz w:val="28"/>
          <w:szCs w:val="28"/>
        </w:rPr>
        <w:t>ОКТМО 38650420</w:t>
      </w:r>
      <w:r>
        <w:rPr>
          <w:bCs/>
          <w:sz w:val="28"/>
          <w:szCs w:val="28"/>
        </w:rPr>
        <w:t xml:space="preserve">                                             КБК                                                                                 </w:t>
      </w:r>
      <w:r>
        <w:rPr>
          <w:bCs/>
        </w:rPr>
        <w:tab/>
      </w:r>
    </w:p>
    <w:p w:rsidR="00E64CA7" w:rsidRDefault="00E64CA7" w:rsidP="00E64CA7">
      <w:pPr>
        <w:widowControl w:val="0"/>
        <w:overflowPunct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«____»____________20___г.    </w:t>
      </w:r>
      <w:r>
        <w:rPr>
          <w:bCs/>
          <w:sz w:val="28"/>
          <w:szCs w:val="28"/>
        </w:rPr>
        <w:tab/>
        <w:t xml:space="preserve">                  «____»____________20___г.</w:t>
      </w:r>
    </w:p>
    <w:p w:rsidR="00E64CA7" w:rsidRDefault="00E64CA7" w:rsidP="00E64CA7">
      <w:pPr>
        <w:widowControl w:val="0"/>
        <w:overflowPunct/>
        <w:rPr>
          <w:bCs/>
        </w:rPr>
      </w:pPr>
    </w:p>
    <w:p w:rsidR="00E64CA7" w:rsidRDefault="00E64CA7" w:rsidP="00E64CA7">
      <w:pPr>
        <w:widowControl w:val="0"/>
        <w:overflowPunct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4380E">
        <w:rPr>
          <w:bCs/>
          <w:sz w:val="28"/>
          <w:szCs w:val="28"/>
        </w:rPr>
        <w:t>Защитенского</w:t>
      </w:r>
      <w:r>
        <w:rPr>
          <w:bCs/>
          <w:sz w:val="28"/>
          <w:szCs w:val="28"/>
        </w:rPr>
        <w:t xml:space="preserve"> сельсовета                      Глава </w:t>
      </w:r>
      <w:proofErr w:type="spellStart"/>
      <w:r>
        <w:rPr>
          <w:bCs/>
          <w:sz w:val="28"/>
          <w:szCs w:val="28"/>
        </w:rPr>
        <w:t>Щигровского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E64CA7" w:rsidRDefault="00E64CA7" w:rsidP="00E64CA7">
      <w:pPr>
        <w:widowControl w:val="0"/>
        <w:overflowPunct/>
        <w:rPr>
          <w:bCs/>
        </w:rPr>
      </w:pPr>
      <w:proofErr w:type="spellStart"/>
      <w:r>
        <w:rPr>
          <w:bCs/>
          <w:sz w:val="28"/>
          <w:szCs w:val="28"/>
        </w:rPr>
        <w:t>Щигровского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Курской области</w:t>
      </w:r>
    </w:p>
    <w:p w:rsidR="00E64CA7" w:rsidRDefault="00E64CA7" w:rsidP="00E64CA7">
      <w:pPr>
        <w:widowControl w:val="0"/>
        <w:overflowPunct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</w:p>
    <w:p w:rsidR="00E64CA7" w:rsidRDefault="00E64CA7" w:rsidP="00E64CA7">
      <w:pPr>
        <w:widowControl w:val="0"/>
        <w:overflowPunct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______________</w:t>
      </w:r>
      <w:r w:rsidR="00F75C50">
        <w:rPr>
          <w:bCs/>
          <w:sz w:val="28"/>
          <w:szCs w:val="28"/>
        </w:rPr>
        <w:t>В.И.Аралкин</w:t>
      </w:r>
      <w:bookmarkStart w:id="1" w:name="_GoBack"/>
      <w:bookmarkEnd w:id="1"/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________________Ю.И.Астахов</w:t>
      </w:r>
      <w:proofErr w:type="spellEnd"/>
    </w:p>
    <w:p w:rsidR="00E64CA7" w:rsidRDefault="00E64CA7" w:rsidP="00E64CA7">
      <w:pPr>
        <w:widowControl w:val="0"/>
        <w:overflowPunct/>
        <w:jc w:val="right"/>
        <w:rPr>
          <w:bCs/>
          <w:sz w:val="28"/>
          <w:szCs w:val="28"/>
          <w:u w:val="single"/>
        </w:rPr>
      </w:pPr>
    </w:p>
    <w:p w:rsidR="00E64CA7" w:rsidRDefault="00E64CA7" w:rsidP="00E64CA7">
      <w:pPr>
        <w:overflowPunct/>
        <w:autoSpaceDE/>
        <w:adjustRightInd/>
        <w:rPr>
          <w:sz w:val="24"/>
          <w:szCs w:val="24"/>
        </w:rPr>
      </w:pPr>
    </w:p>
    <w:p w:rsidR="00E64CA7" w:rsidRDefault="00E64CA7" w:rsidP="00E64CA7">
      <w:pPr>
        <w:rPr>
          <w:sz w:val="26"/>
          <w:szCs w:val="26"/>
        </w:rPr>
      </w:pPr>
    </w:p>
    <w:p w:rsidR="00E64CA7" w:rsidRDefault="00E64CA7" w:rsidP="00E64CA7">
      <w:pPr>
        <w:rPr>
          <w:sz w:val="26"/>
          <w:szCs w:val="26"/>
        </w:rPr>
      </w:pPr>
    </w:p>
    <w:p w:rsidR="00E64CA7" w:rsidRDefault="00E64CA7" w:rsidP="00E64CA7">
      <w:pPr>
        <w:rPr>
          <w:sz w:val="26"/>
          <w:szCs w:val="26"/>
        </w:rPr>
      </w:pPr>
    </w:p>
    <w:p w:rsidR="00E64CA7" w:rsidRDefault="00E64CA7" w:rsidP="00E64CA7">
      <w:pPr>
        <w:rPr>
          <w:sz w:val="26"/>
          <w:szCs w:val="26"/>
        </w:rPr>
      </w:pPr>
    </w:p>
    <w:p w:rsidR="00E64CA7" w:rsidRDefault="00E64CA7" w:rsidP="00E64CA7">
      <w:pPr>
        <w:rPr>
          <w:sz w:val="26"/>
          <w:szCs w:val="26"/>
        </w:rPr>
      </w:pPr>
    </w:p>
    <w:p w:rsidR="00E64CA7" w:rsidRDefault="00E64CA7" w:rsidP="00E64CA7">
      <w:pPr>
        <w:rPr>
          <w:sz w:val="26"/>
          <w:szCs w:val="26"/>
        </w:rPr>
      </w:pPr>
    </w:p>
    <w:p w:rsidR="00E64CA7" w:rsidRDefault="00E64CA7" w:rsidP="00E64CA7">
      <w:pPr>
        <w:rPr>
          <w:sz w:val="26"/>
          <w:szCs w:val="26"/>
        </w:rPr>
      </w:pPr>
    </w:p>
    <w:p w:rsidR="00E64CA7" w:rsidRPr="00E97405" w:rsidRDefault="00E64CA7" w:rsidP="00637CB9">
      <w:pPr>
        <w:rPr>
          <w:sz w:val="28"/>
          <w:szCs w:val="28"/>
        </w:rPr>
      </w:pPr>
    </w:p>
    <w:sectPr w:rsidR="00E64CA7" w:rsidRPr="00E97405" w:rsidSect="0065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17"/>
    <w:rsid w:val="003819BD"/>
    <w:rsid w:val="003D3A72"/>
    <w:rsid w:val="00402617"/>
    <w:rsid w:val="005E1DE6"/>
    <w:rsid w:val="00637CB9"/>
    <w:rsid w:val="006568F5"/>
    <w:rsid w:val="00661042"/>
    <w:rsid w:val="00791D5C"/>
    <w:rsid w:val="008C6A8D"/>
    <w:rsid w:val="00B4380E"/>
    <w:rsid w:val="00BB4C35"/>
    <w:rsid w:val="00C66E53"/>
    <w:rsid w:val="00CE3A76"/>
    <w:rsid w:val="00DE7370"/>
    <w:rsid w:val="00E64CA7"/>
    <w:rsid w:val="00E97405"/>
    <w:rsid w:val="00F7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ame\Desktop\&#1055;&#1045;&#1056;&#1045;&#1044;&#1040;&#1063;&#1040;%20&#1055;&#1054;&#1051;&#1053;&#1054;&#1052;&#1054;&#1063;&#1048;&#1049;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3FFACEF88E9BE6C2754E4079C2E24B95EFC21A943EBFC987E1FBF3FR9L" TargetMode="External"/><Relationship Id="rId5" Type="http://schemas.openxmlformats.org/officeDocument/2006/relationships/hyperlink" Target="consultantplus://offline/ref=B263FFACEF88E9BE6C2754E4079C2E24BE5BF62FA94EB6F6902713BDFE997862C1F2F4635E15499E3ARA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Пользователь</cp:lastModifiedBy>
  <cp:revision>9</cp:revision>
  <cp:lastPrinted>2019-03-06T05:06:00Z</cp:lastPrinted>
  <dcterms:created xsi:type="dcterms:W3CDTF">2019-01-29T16:44:00Z</dcterms:created>
  <dcterms:modified xsi:type="dcterms:W3CDTF">2019-03-06T05:07:00Z</dcterms:modified>
</cp:coreProperties>
</file>