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5" w:rsidRPr="00FE2F23" w:rsidRDefault="00816D45" w:rsidP="00FE2F2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E2F23">
        <w:rPr>
          <w:rFonts w:ascii="Arial" w:hAnsi="Arial" w:cs="Arial"/>
          <w:b/>
          <w:sz w:val="32"/>
          <w:szCs w:val="32"/>
        </w:rPr>
        <w:t>АДМИНИСТРАЦИЯ</w:t>
      </w:r>
    </w:p>
    <w:p w:rsidR="00816D45" w:rsidRPr="00FE2F23" w:rsidRDefault="00295070" w:rsidP="00FE2F2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816D45" w:rsidRPr="00FE2F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16D45" w:rsidRPr="00FE2F23" w:rsidRDefault="00816D45" w:rsidP="00FE2F2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E2F2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16D45" w:rsidRPr="00FE2F23" w:rsidRDefault="00816D45" w:rsidP="00FE2F2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816D45" w:rsidRPr="00FE2F23" w:rsidRDefault="00816D45" w:rsidP="00FE2F2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E2F23">
        <w:rPr>
          <w:rFonts w:ascii="Arial" w:hAnsi="Arial" w:cs="Arial"/>
          <w:b/>
          <w:sz w:val="32"/>
          <w:szCs w:val="32"/>
        </w:rPr>
        <w:t>П</w:t>
      </w:r>
      <w:proofErr w:type="gramEnd"/>
      <w:r w:rsidRPr="00FE2F2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16D45" w:rsidRPr="00FE2F23" w:rsidRDefault="00295070" w:rsidP="00FE2F2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От 24 ноября 2017г   № 261</w:t>
      </w:r>
    </w:p>
    <w:p w:rsidR="007976E5" w:rsidRPr="00FE2F23" w:rsidRDefault="005B68C0" w:rsidP="00FE2F2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2F2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Об утверждени</w:t>
      </w:r>
      <w:r w:rsidR="0073394A" w:rsidRPr="00FE2F2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и Положения о  проверке</w:t>
      </w:r>
      <w:r w:rsidRPr="00FE2F2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</w:t>
      </w:r>
      <w:r w:rsidR="007976E5" w:rsidRPr="00FE2F2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елей муниципальных учреждений, </w:t>
      </w:r>
      <w:r w:rsidRPr="00FE2F2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7976E5" w:rsidRPr="00FE2F23">
        <w:rPr>
          <w:rFonts w:ascii="Arial" w:eastAsia="Times New Roman" w:hAnsi="Arial" w:cs="Arial"/>
          <w:b/>
          <w:sz w:val="32"/>
          <w:szCs w:val="32"/>
          <w:lang w:eastAsia="ru-RU"/>
        </w:rPr>
        <w:t>и руководителями муниципальных учреждений</w:t>
      </w:r>
    </w:p>
    <w:p w:rsidR="0073394A" w:rsidRPr="00FE2F23" w:rsidRDefault="005B68C0" w:rsidP="007976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3394A" w:rsidRPr="00FE2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proofErr w:type="gramStart"/>
      <w:r w:rsidRPr="00FE2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7" w:history="1">
        <w:r w:rsidRPr="00FE2F2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29.12.2012 №280-ФЗ “О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характера”</w:t>
        </w:r>
      </w:hyperlink>
      <w:r w:rsidRPr="00FE2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Pr="00FE2F2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РФ от 13.03.2013 №207 “Об утверждении Правил проверки достоверности и полноты сведений о доходах, об имуществе</w:t>
        </w:r>
        <w:proofErr w:type="gramEnd"/>
        <w:r w:rsidRPr="00FE2F2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proofErr w:type="gramStart"/>
        <w:r w:rsidRPr="00FE2F2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должности”</w:t>
        </w:r>
      </w:hyperlink>
      <w:r w:rsidRPr="00FE2F23">
        <w:rPr>
          <w:rFonts w:ascii="Arial" w:eastAsia="Times New Roman" w:hAnsi="Arial" w:cs="Arial"/>
          <w:sz w:val="24"/>
          <w:szCs w:val="24"/>
          <w:lang w:eastAsia="ru-RU"/>
        </w:rPr>
        <w:t>, руков</w:t>
      </w:r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>одствуясь Уставом муниципального образования «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Защитенский</w:t>
      </w:r>
      <w:proofErr w:type="spellEnd"/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73394A" w:rsidRPr="00FE2F23" w:rsidRDefault="0073394A" w:rsidP="00733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 постановляет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1. Утвердит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ь  прилагаемое Положение о 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учреждений, и руководителями муниципальных учреждений.</w:t>
      </w:r>
    </w:p>
    <w:p w:rsidR="0073394A" w:rsidRPr="00FE2F23" w:rsidRDefault="005B68C0" w:rsidP="00733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73394A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20.02.2013 года № 10 «Об утверждении Положения о  проверке достоверности и полноты сведений о доходах,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учреждений, и руководителями муниципальных учреждений» </w:t>
      </w:r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5B68C0" w:rsidRPr="00FE2F23" w:rsidRDefault="007976E5" w:rsidP="00733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Настоящее постановление вступает в силу со дня его  обнародования.</w:t>
      </w:r>
    </w:p>
    <w:p w:rsidR="005B68C0" w:rsidRPr="00FE2F23" w:rsidRDefault="005B68C0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2950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В.И.Аралкин</w:t>
      </w:r>
      <w:proofErr w:type="spellEnd"/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E5" w:rsidRPr="00FE2F23" w:rsidRDefault="007976E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D45" w:rsidRPr="00FE2F23" w:rsidRDefault="00816D45" w:rsidP="00797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2F23" w:rsidRDefault="00FE2F23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976E5" w:rsidRPr="00FE2F23" w:rsidRDefault="005B68C0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FE2F23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7976E5" w:rsidRPr="00FE2F23" w:rsidRDefault="005B68C0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FE2F23">
        <w:rPr>
          <w:rFonts w:ascii="Arial" w:hAnsi="Arial" w:cs="Arial"/>
          <w:sz w:val="24"/>
          <w:szCs w:val="24"/>
          <w:lang w:eastAsia="ru-RU"/>
        </w:rPr>
        <w:t xml:space="preserve"> к постановлению </w:t>
      </w:r>
    </w:p>
    <w:p w:rsidR="007976E5" w:rsidRPr="00FE2F23" w:rsidRDefault="005B68C0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FE2F23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B77B99" w:rsidRPr="00FE2F23" w:rsidRDefault="005B68C0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FE2F2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95070">
        <w:rPr>
          <w:rFonts w:ascii="Arial" w:hAnsi="Arial" w:cs="Arial"/>
          <w:sz w:val="24"/>
          <w:szCs w:val="24"/>
          <w:lang w:eastAsia="ru-RU"/>
        </w:rPr>
        <w:t>Защитенского</w:t>
      </w:r>
      <w:proofErr w:type="spellEnd"/>
      <w:r w:rsidR="007976E5" w:rsidRPr="00FE2F2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5B68C0" w:rsidRPr="00FE2F23" w:rsidRDefault="00295070" w:rsidP="007976E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24.11.17г.  № 261</w:t>
      </w:r>
      <w:bookmarkStart w:id="0" w:name="_GoBack"/>
      <w:bookmarkEnd w:id="0"/>
      <w:r w:rsidR="007976E5" w:rsidRPr="00FE2F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B68C0" w:rsidRPr="00FE2F23" w:rsidRDefault="007976E5" w:rsidP="005B68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</w:t>
      </w:r>
      <w:r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/>
        <w:t>о  проверке</w:t>
      </w:r>
      <w:r w:rsidR="005B68C0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достоверности и полноты</w:t>
      </w:r>
      <w:r w:rsidR="005B68C0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/>
        <w:t>сведений о доходах, об имуществе и обязательствах имущественного характера,</w:t>
      </w:r>
      <w:r w:rsidR="00FE2F23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B68C0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предоставляемых гражданами, претендующими на замещение должностей</w:t>
      </w:r>
      <w:r w:rsidR="00FE2F23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B68C0"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руководителей муниципальных учреждений, и </w:t>
      </w:r>
      <w:r w:rsidRPr="00FE2F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руководителями муниципальных учреждений</w:t>
      </w:r>
      <w:r w:rsidR="005B68C0" w:rsidRPr="00FE2F2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7976E5" w:rsidRPr="00FE2F23" w:rsidRDefault="005B68C0" w:rsidP="00123F79">
      <w:pPr>
        <w:pStyle w:val="a4"/>
        <w:rPr>
          <w:rFonts w:ascii="Arial" w:hAnsi="Arial" w:cs="Arial"/>
          <w:sz w:val="24"/>
          <w:szCs w:val="24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E2F23">
        <w:rPr>
          <w:rFonts w:ascii="Arial" w:eastAsia="Times New Roman" w:hAnsi="Arial" w:cs="Arial"/>
          <w:sz w:val="24"/>
          <w:szCs w:val="24"/>
          <w:lang w:eastAsia="ru-RU"/>
        </w:rPr>
        <w:t>Настоящим Положением устанавливается порядок осуществления проверки достоверности и полноты</w:t>
      </w:r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FE2F23">
        <w:rPr>
          <w:rFonts w:ascii="Arial" w:eastAsia="Times New Roman" w:hAnsi="Arial" w:cs="Arial"/>
          <w:lang w:eastAsia="ru-RU"/>
        </w:rPr>
        <w:br/>
      </w:r>
      <w:r w:rsidRPr="00FE2F23">
        <w:rPr>
          <w:rFonts w:ascii="Arial" w:eastAsia="Times New Roman" w:hAnsi="Arial" w:cs="Arial"/>
          <w:lang w:eastAsia="ru-RU"/>
        </w:rPr>
        <w:br/>
      </w:r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End"/>
      <w:r w:rsidR="007976E5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76E5" w:rsidRPr="00FE2F23">
        <w:rPr>
          <w:rFonts w:ascii="Arial" w:hAnsi="Arial" w:cs="Arial"/>
          <w:sz w:val="24"/>
          <w:szCs w:val="24"/>
        </w:rPr>
        <w:t>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</w:t>
      </w:r>
      <w:r w:rsidR="007976E5" w:rsidRPr="00FE2F23">
        <w:rPr>
          <w:rFonts w:ascii="Arial" w:hAnsi="Arial" w:cs="Arial"/>
        </w:rPr>
        <w:t xml:space="preserve"> </w:t>
      </w:r>
      <w:r w:rsidR="007976E5" w:rsidRPr="00FE2F23">
        <w:rPr>
          <w:rFonts w:ascii="Arial" w:hAnsi="Arial" w:cs="Arial"/>
          <w:sz w:val="24"/>
          <w:szCs w:val="24"/>
        </w:rPr>
        <w:t>представителю нанимателя (работодателю):</w:t>
      </w:r>
    </w:p>
    <w:p w:rsidR="007976E5" w:rsidRPr="00FE2F23" w:rsidRDefault="00123F79" w:rsidP="00123F79">
      <w:pPr>
        <w:pStyle w:val="a4"/>
        <w:rPr>
          <w:rFonts w:ascii="Arial" w:hAnsi="Arial" w:cs="Arial"/>
          <w:sz w:val="24"/>
          <w:szCs w:val="24"/>
        </w:rPr>
      </w:pPr>
      <w:r w:rsidRPr="00FE2F23">
        <w:rPr>
          <w:rFonts w:ascii="Arial" w:hAnsi="Arial" w:cs="Arial"/>
          <w:sz w:val="24"/>
          <w:szCs w:val="24"/>
        </w:rPr>
        <w:t xml:space="preserve">- </w:t>
      </w:r>
      <w:r w:rsidR="007976E5" w:rsidRPr="00FE2F23">
        <w:rPr>
          <w:rFonts w:ascii="Arial" w:hAnsi="Arial" w:cs="Arial"/>
          <w:sz w:val="24"/>
          <w:szCs w:val="24"/>
        </w:rPr>
        <w:t>граждане, претендующие на замещение должностей руководителей муниципальных учреждений;</w:t>
      </w:r>
      <w:r w:rsidR="007976E5" w:rsidRPr="00FE2F23">
        <w:rPr>
          <w:rFonts w:ascii="Arial" w:hAnsi="Arial" w:cs="Arial"/>
          <w:sz w:val="24"/>
          <w:szCs w:val="24"/>
        </w:rPr>
        <w:br/>
      </w:r>
      <w:r w:rsidRPr="00FE2F23">
        <w:rPr>
          <w:rFonts w:ascii="Arial" w:hAnsi="Arial" w:cs="Arial"/>
          <w:sz w:val="24"/>
          <w:szCs w:val="24"/>
        </w:rPr>
        <w:t xml:space="preserve">- </w:t>
      </w:r>
      <w:r w:rsidR="007976E5" w:rsidRPr="00FE2F23">
        <w:rPr>
          <w:rFonts w:ascii="Arial" w:hAnsi="Arial" w:cs="Arial"/>
          <w:sz w:val="24"/>
          <w:szCs w:val="24"/>
        </w:rPr>
        <w:t>лица, замещающие должности руководителей  муниципальных</w:t>
      </w:r>
      <w:proofErr w:type="gramStart"/>
      <w:r w:rsidR="007976E5" w:rsidRPr="00FE2F23">
        <w:rPr>
          <w:rFonts w:ascii="Arial" w:hAnsi="Arial" w:cs="Arial"/>
          <w:sz w:val="24"/>
          <w:szCs w:val="24"/>
        </w:rPr>
        <w:t>)у</w:t>
      </w:r>
      <w:proofErr w:type="gramEnd"/>
      <w:r w:rsidR="007976E5" w:rsidRPr="00FE2F23">
        <w:rPr>
          <w:rFonts w:ascii="Arial" w:hAnsi="Arial" w:cs="Arial"/>
          <w:sz w:val="24"/>
          <w:szCs w:val="24"/>
        </w:rPr>
        <w:t>чреждений;</w:t>
      </w:r>
    </w:p>
    <w:p w:rsidR="00123F79" w:rsidRPr="00FE2F23" w:rsidRDefault="00123F79" w:rsidP="00123F79">
      <w:pPr>
        <w:rPr>
          <w:rFonts w:ascii="Arial" w:hAnsi="Arial" w:cs="Arial"/>
          <w:sz w:val="24"/>
          <w:szCs w:val="24"/>
        </w:rPr>
      </w:pPr>
      <w:r w:rsidRPr="00FE2F2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FE2F23">
        <w:rPr>
          <w:rFonts w:ascii="Arial" w:hAnsi="Arial" w:cs="Arial"/>
          <w:sz w:val="24"/>
          <w:szCs w:val="24"/>
        </w:rPr>
        <w:t>Непредставление гражданином при поступлении на должность руководителя муниципального  учреждения представителю нанимателя (работодателю) сведений о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 муниципального  учреждения.</w:t>
      </w:r>
      <w:proofErr w:type="gramEnd"/>
    </w:p>
    <w:p w:rsidR="007976E5" w:rsidRPr="00FE2F23" w:rsidRDefault="007976E5" w:rsidP="007976E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E2F2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E2F23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</w:t>
      </w:r>
      <w:proofErr w:type="gramEnd"/>
    </w:p>
    <w:p w:rsidR="005B68C0" w:rsidRPr="00FE2F23" w:rsidRDefault="007976E5" w:rsidP="0079317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FE2F23">
        <w:rPr>
          <w:rFonts w:ascii="Arial" w:hAnsi="Arial" w:cs="Arial"/>
          <w:sz w:val="24"/>
          <w:szCs w:val="24"/>
        </w:rPr>
        <w:t xml:space="preserve">Полномочия по направлению запросов в органы прокуратуры Российской Федерации, иные федеральные государственные органы, государственные </w:t>
      </w:r>
      <w:r w:rsidRPr="00FE2F23">
        <w:rPr>
          <w:rFonts w:ascii="Arial" w:hAnsi="Arial" w:cs="Arial"/>
          <w:sz w:val="24"/>
          <w:szCs w:val="24"/>
        </w:rPr>
        <w:lastRenderedPageBreak/>
        <w:t>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</w:t>
      </w:r>
      <w:r w:rsidRPr="00FE2F23">
        <w:rPr>
          <w:rFonts w:ascii="Arial" w:hAnsi="Arial" w:cs="Arial"/>
          <w:sz w:val="24"/>
          <w:szCs w:val="24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проверки является информация, предоставленная в письменном виде в установленном порядке: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proofErr w:type="gramEnd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в) Общественной палатой Российской Федерации, Общественной палатой 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Общественным советом при главе </w:t>
      </w:r>
      <w:proofErr w:type="spellStart"/>
      <w:r w:rsidR="00295070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г) средствами массовой информации.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9317A" w:rsidRPr="00FE2F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 Проверку проводит кадровая служба учредите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t>ля муниципального учреждения.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6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 Проверка осуществляется в срок, не превышающий 60 дней со дня принятия решения о ее проведении. В случае необходимости проведения дополнительного анализа сведений, представленных лицом, в отношении которого проводится проверка, по решению учредителя муниципального учреждения срок проверки продлевается до 90 дней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9317A" w:rsidRPr="00FE2F23">
        <w:rPr>
          <w:rFonts w:ascii="Arial" w:eastAsia="Times New Roman" w:hAnsi="Arial" w:cs="Arial"/>
          <w:sz w:val="24"/>
          <w:szCs w:val="24"/>
          <w:lang w:eastAsia="ru-RU"/>
        </w:rPr>
        <w:t>. Кадровая служба  учредителя муниципального учреждения обеспечивает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проведении проверки;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б) информирование лица, замещающего должность руководителя муниципального учреждения, в случае его обращения о том, какие предоставляемые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t>ласованный с указанным лицом.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8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 При осуществлении проверки кадровая служба вправе: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проводить беседу с лицом, в отношении которого проводится проверка;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б) изучать предоставленные лицом, в отношении которого проводится проверка, сведения о доходах, об имуществе и обязательствах имущественного характера и дополнительные материалы;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в) получать от лица, в отношении которого проводится проверка, пояснения по предоставленным им сведениям о доходах, об имуществе и обязательствах имущественного характера и материалам;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г) осуществлять анализ сведений, предоставленных лицом, в отношении которого проводится проверка, в соответствии с законодательством Российской Федерации о противодействии коррупции. 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B68C0" w:rsidRPr="00FE2F23" w:rsidRDefault="00123F79" w:rsidP="005B68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 Лицо, замещающее должность руководителя муниципального учреждения, вправе: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а) давать пояснения в письменной форме в ходе проверки, а также по результатам проверки;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б) предоставлять дополнительные материалы и давать по ним п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ояснения в письменной форме.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10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Документы, указанные в пункте 9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приобщ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аются к материалам проверки.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11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Проверка заканчивается предоставлением кадровой службой письменного доклада о результатах проверки, а также материалов проверки должностному лицу, принявшему решение о её проведении, в котором указываются: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1) информация, послужившая основанием для проведения проверки;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2) реквизиты решения о проведении проверки;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3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) действия, указанные в пункте 8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предпринятые при проведении проверки, и их результаты;</w:t>
      </w:r>
      <w:proofErr w:type="gramEnd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4) общий вывод об обоснованности информации, послуживший основан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ием для проведения проверки.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12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В течение трех дней после дня окончания проверки кадровая служба: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1) с соблюдением законодательства Российской Федерации о государственной тайне знакомит с результатами проверки лицо, в отношении которого проводилась проверка;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2) направляет сведения о результатах проверки её инициатору, указанному в пункте 3 настоящего Положения, с соблюдением законодательства Российской Федерации о персональных данных и государственной тайне.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учредитель муниципального учреждения принимает одно из следующих решений: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68C0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в) применение к лицу, замещающему должность руководителя муниципального учреждения, мер 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дисциплинарной ответственности;</w:t>
      </w:r>
      <w:proofErr w:type="gramEnd"/>
    </w:p>
    <w:p w:rsidR="005B68C0" w:rsidRPr="00FE2F23" w:rsidRDefault="005B68C0" w:rsidP="005B68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2F23">
        <w:rPr>
          <w:rFonts w:ascii="Arial" w:eastAsia="Times New Roman" w:hAnsi="Arial" w:cs="Arial"/>
          <w:sz w:val="24"/>
          <w:szCs w:val="24"/>
          <w:lang w:eastAsia="ru-RU"/>
        </w:rPr>
        <w:t xml:space="preserve">г) об отсутствии оснований для применения к лицу, замещающему должность руководителя муниципального учреждения, мер 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t>юридической ответственности.</w:t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F79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14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соответствующие государственные органы в трехдневный сро</w:t>
      </w:r>
      <w:r w:rsidR="00A4373A" w:rsidRPr="00FE2F23">
        <w:rPr>
          <w:rFonts w:ascii="Arial" w:eastAsia="Times New Roman" w:hAnsi="Arial" w:cs="Arial"/>
          <w:sz w:val="24"/>
          <w:szCs w:val="24"/>
          <w:lang w:eastAsia="ru-RU"/>
        </w:rPr>
        <w:t>к со дня окончания проверки.</w:t>
      </w:r>
      <w:r w:rsidR="00A4373A" w:rsidRPr="00FE2F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4373A" w:rsidRPr="00FE2F23">
        <w:rPr>
          <w:rFonts w:ascii="Arial" w:eastAsia="Times New Roman" w:hAnsi="Arial" w:cs="Arial"/>
          <w:sz w:val="24"/>
          <w:szCs w:val="24"/>
          <w:lang w:eastAsia="ru-RU"/>
        </w:rPr>
        <w:br/>
        <w:t>15</w:t>
      </w:r>
      <w:r w:rsidRPr="00FE2F23">
        <w:rPr>
          <w:rFonts w:ascii="Arial" w:eastAsia="Times New Roman" w:hAnsi="Arial" w:cs="Arial"/>
          <w:sz w:val="24"/>
          <w:szCs w:val="24"/>
          <w:lang w:eastAsia="ru-RU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учреждения, хранятся им в соответствии с законодательством Российской Федерации об архивном деле.</w:t>
      </w:r>
    </w:p>
    <w:p w:rsidR="005B68C0" w:rsidRPr="00FE2F23" w:rsidRDefault="005B68C0" w:rsidP="005B68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9DB" w:rsidRPr="00FE2F23" w:rsidRDefault="000659DB">
      <w:pPr>
        <w:rPr>
          <w:rFonts w:ascii="Arial" w:hAnsi="Arial" w:cs="Arial"/>
        </w:rPr>
      </w:pPr>
    </w:p>
    <w:sectPr w:rsidR="000659DB" w:rsidRPr="00FE2F23" w:rsidSect="00FE2F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D68"/>
    <w:multiLevelType w:val="hybridMultilevel"/>
    <w:tmpl w:val="15EE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0"/>
    <w:rsid w:val="000659DB"/>
    <w:rsid w:val="00123F79"/>
    <w:rsid w:val="00295070"/>
    <w:rsid w:val="005B68C0"/>
    <w:rsid w:val="0073394A"/>
    <w:rsid w:val="0079317A"/>
    <w:rsid w:val="007976E5"/>
    <w:rsid w:val="00816D45"/>
    <w:rsid w:val="008279E8"/>
    <w:rsid w:val="00A4373A"/>
    <w:rsid w:val="00B77B9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68C0"/>
    <w:rPr>
      <w:color w:val="0000FF"/>
      <w:u w:val="single"/>
    </w:rPr>
  </w:style>
  <w:style w:type="paragraph" w:styleId="a4">
    <w:name w:val="No Spacing"/>
    <w:uiPriority w:val="1"/>
    <w:qFormat/>
    <w:rsid w:val="00797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7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68C0"/>
    <w:rPr>
      <w:color w:val="0000FF"/>
      <w:u w:val="single"/>
    </w:rPr>
  </w:style>
  <w:style w:type="paragraph" w:styleId="a4">
    <w:name w:val="No Spacing"/>
    <w:uiPriority w:val="1"/>
    <w:qFormat/>
    <w:rsid w:val="00797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7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0508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638C-0EE2-4F6F-9083-72C93E8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2017-11-27T14:07:00Z</cp:lastPrinted>
  <dcterms:created xsi:type="dcterms:W3CDTF">2017-11-15T08:59:00Z</dcterms:created>
  <dcterms:modified xsi:type="dcterms:W3CDTF">2019-03-26T05:44:00Z</dcterms:modified>
</cp:coreProperties>
</file>